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56" w:rsidRDefault="00AC7069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智慧树网学习手册</w:t>
      </w:r>
    </w:p>
    <w:p w:rsidR="00CC7256" w:rsidRDefault="00AC7069">
      <w:pPr>
        <w:ind w:firstLineChars="2200" w:firstLine="616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自由选课之</w:t>
      </w:r>
      <w:r>
        <w:rPr>
          <w:rFonts w:ascii="微软雅黑" w:eastAsia="微软雅黑" w:hAnsi="微软雅黑" w:cs="微软雅黑" w:hint="eastAsia"/>
          <w:sz w:val="28"/>
          <w:szCs w:val="28"/>
        </w:rPr>
        <w:t>PC</w:t>
      </w:r>
      <w:r>
        <w:rPr>
          <w:rFonts w:ascii="微软雅黑" w:eastAsia="微软雅黑" w:hAnsi="微软雅黑" w:cs="微软雅黑" w:hint="eastAsia"/>
          <w:sz w:val="28"/>
          <w:szCs w:val="28"/>
        </w:rPr>
        <w:t>版</w:t>
      </w:r>
    </w:p>
    <w:sdt>
      <w:sdtPr>
        <w:rPr>
          <w:rFonts w:ascii="微软雅黑" w:eastAsia="微软雅黑" w:hAnsi="微软雅黑" w:cs="微软雅黑" w:hint="eastAsia"/>
          <w:sz w:val="32"/>
          <w:szCs w:val="3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sz w:val="21"/>
          <w:szCs w:val="22"/>
        </w:rPr>
      </w:sdtEndPr>
      <w:sdtContent>
        <w:p w:rsidR="00CC7256" w:rsidRDefault="00AC7069">
          <w:pPr>
            <w:jc w:val="center"/>
            <w:rPr>
              <w:rFonts w:ascii="微软雅黑" w:eastAsia="微软雅黑" w:hAnsi="微软雅黑" w:cs="微软雅黑"/>
              <w:sz w:val="32"/>
              <w:szCs w:val="32"/>
            </w:rPr>
          </w:pPr>
          <w:r>
            <w:rPr>
              <w:rFonts w:ascii="微软雅黑" w:eastAsia="微软雅黑" w:hAnsi="微软雅黑" w:cs="微软雅黑" w:hint="eastAsia"/>
              <w:sz w:val="32"/>
              <w:szCs w:val="32"/>
            </w:rPr>
            <w:t>目录</w:t>
          </w:r>
        </w:p>
        <w:p w:rsidR="00CC7256" w:rsidRDefault="00CC7256">
          <w:pPr>
            <w:pStyle w:val="30"/>
            <w:tabs>
              <w:tab w:val="right" w:leader="dot" w:pos="8306"/>
            </w:tabs>
          </w:pPr>
          <w:r w:rsidRPr="00CC7256">
            <w:fldChar w:fldCharType="begin"/>
          </w:r>
          <w:r w:rsidR="00AC7069">
            <w:instrText xml:space="preserve"> TOC \o "1-3" \h \z \u </w:instrText>
          </w:r>
          <w:r w:rsidRPr="00CC7256">
            <w:fldChar w:fldCharType="separate"/>
          </w:r>
          <w:hyperlink w:anchor="_Toc27993" w:history="1">
            <w:r w:rsidR="00AC7069">
              <w:rPr>
                <w:rFonts w:ascii="微软雅黑" w:eastAsia="微软雅黑" w:hAnsi="微软雅黑" w:hint="eastAsia"/>
                <w:szCs w:val="28"/>
              </w:rPr>
              <w:t>重要提醒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_Toc27993 </w:instrText>
            </w:r>
            <w:r>
              <w:fldChar w:fldCharType="separate"/>
            </w:r>
            <w:r w:rsidR="00AC7069">
              <w:t>2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10175" w:history="1">
            <w:r w:rsidR="00AC7069">
              <w:rPr>
                <w:rFonts w:ascii="微软雅黑" w:eastAsia="微软雅黑" w:hAnsi="微软雅黑"/>
                <w:szCs w:val="28"/>
              </w:rPr>
              <w:t>一、</w:t>
            </w:r>
            <w:r w:rsidR="00AC7069">
              <w:rPr>
                <w:rFonts w:ascii="微软雅黑" w:eastAsia="微软雅黑" w:hAnsi="微软雅黑"/>
                <w:szCs w:val="28"/>
              </w:rPr>
              <w:t xml:space="preserve"> </w:t>
            </w:r>
            <w:r w:rsidR="00AC7069">
              <w:rPr>
                <w:rFonts w:ascii="微软雅黑" w:eastAsia="微软雅黑" w:hAnsi="微软雅黑" w:hint="eastAsia"/>
                <w:szCs w:val="28"/>
              </w:rPr>
              <w:t>登录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_Toc10175 </w:instrText>
            </w:r>
            <w:r>
              <w:fldChar w:fldCharType="separate"/>
            </w:r>
            <w:r w:rsidR="00AC7069">
              <w:t>2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22064" w:history="1">
            <w:r w:rsidR="00AC7069">
              <w:rPr>
                <w:rFonts w:ascii="微软雅黑" w:eastAsia="微软雅黑" w:hAnsi="微软雅黑" w:hint="eastAsia"/>
                <w:szCs w:val="24"/>
              </w:rPr>
              <w:t>⒈</w:t>
            </w:r>
            <w:r w:rsidR="00AC7069">
              <w:rPr>
                <w:rFonts w:ascii="微软雅黑" w:eastAsia="微软雅黑" w:hAnsi="微软雅黑"/>
                <w:szCs w:val="24"/>
              </w:rPr>
              <w:t xml:space="preserve"> </w:t>
            </w:r>
            <w:r w:rsidR="00694FB6">
              <w:rPr>
                <w:rFonts w:ascii="微软雅黑" w:eastAsia="微软雅黑" w:hAnsi="微软雅黑" w:hint="eastAsia"/>
                <w:szCs w:val="24"/>
              </w:rPr>
              <w:t>新生登录</w:t>
            </w:r>
            <w:r w:rsidR="00AC7069">
              <w:rPr>
                <w:rFonts w:ascii="微软雅黑" w:eastAsia="微软雅黑" w:hAnsi="微软雅黑" w:hint="eastAsia"/>
                <w:szCs w:val="24"/>
              </w:rPr>
              <w:t>选课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_Toc22064 </w:instrText>
            </w:r>
            <w:r>
              <w:fldChar w:fldCharType="separate"/>
            </w:r>
            <w:r w:rsidR="00AC7069">
              <w:t>2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9508" w:history="1">
            <w:r w:rsidR="00AC7069">
              <w:rPr>
                <w:rFonts w:ascii="微软雅黑" w:eastAsia="微软雅黑" w:hAnsi="微软雅黑" w:hint="eastAsia"/>
                <w:szCs w:val="24"/>
              </w:rPr>
              <w:t>⒉</w:t>
            </w:r>
            <w:r w:rsidR="00AC7069">
              <w:rPr>
                <w:rFonts w:ascii="微软雅黑" w:eastAsia="微软雅黑" w:hAnsi="微软雅黑"/>
                <w:szCs w:val="24"/>
              </w:rPr>
              <w:t xml:space="preserve"> </w:t>
            </w:r>
            <w:r w:rsidR="00AC7069">
              <w:rPr>
                <w:rFonts w:ascii="微软雅黑" w:eastAsia="微软雅黑" w:hAnsi="微软雅黑" w:hint="eastAsia"/>
                <w:szCs w:val="24"/>
              </w:rPr>
              <w:t>老生登录选课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_Toc9508 </w:instrText>
            </w:r>
            <w:r>
              <w:fldChar w:fldCharType="separate"/>
            </w:r>
            <w:r w:rsidR="00AC7069">
              <w:t>5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4066" w:history="1">
            <w:r w:rsidR="00AC7069">
              <w:rPr>
                <w:rFonts w:ascii="微软雅黑" w:eastAsia="微软雅黑" w:hAnsi="微软雅黑" w:hint="eastAsia"/>
                <w:szCs w:val="24"/>
              </w:rPr>
              <w:t>3.</w:t>
            </w:r>
            <w:r w:rsidR="00AC7069">
              <w:rPr>
                <w:rFonts w:ascii="微软雅黑" w:eastAsia="微软雅黑" w:hAnsi="微软雅黑"/>
                <w:szCs w:val="24"/>
              </w:rPr>
              <w:t xml:space="preserve"> </w:t>
            </w:r>
            <w:r w:rsidR="00AC7069">
              <w:rPr>
                <w:rFonts w:ascii="微软雅黑" w:eastAsia="微软雅黑" w:hAnsi="微软雅黑" w:hint="eastAsia"/>
                <w:szCs w:val="24"/>
              </w:rPr>
              <w:t>退课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_Toc4066 </w:instrText>
            </w:r>
            <w:r>
              <w:fldChar w:fldCharType="separate"/>
            </w:r>
            <w:r w:rsidR="00AC7069">
              <w:t>5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21894" w:history="1">
            <w:r w:rsidR="00AC7069">
              <w:rPr>
                <w:rFonts w:ascii="微软雅黑" w:eastAsia="微软雅黑" w:hAnsi="微软雅黑"/>
                <w:szCs w:val="24"/>
              </w:rPr>
              <w:t xml:space="preserve">4. </w:t>
            </w:r>
            <w:r w:rsidR="00AC7069">
              <w:rPr>
                <w:rFonts w:ascii="微软雅黑" w:eastAsia="微软雅黑" w:hAnsi="微软雅黑" w:hint="eastAsia"/>
                <w:szCs w:val="24"/>
              </w:rPr>
              <w:t>登录常见问题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_Toc21894 </w:instrText>
            </w:r>
            <w:r>
              <w:fldChar w:fldCharType="separate"/>
            </w:r>
            <w:r w:rsidR="00AC7069">
              <w:t>6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  <w:rPr>
              <w:rFonts w:ascii="微软雅黑" w:eastAsia="微软雅黑" w:hAnsi="微软雅黑" w:cs="微软雅黑"/>
              <w:szCs w:val="21"/>
            </w:rPr>
          </w:pPr>
          <w:hyperlink w:anchor="_Toc3314" w:history="1">
            <w:r w:rsidR="00AC7069">
              <w:rPr>
                <w:rFonts w:ascii="微软雅黑" w:eastAsia="微软雅黑" w:hAnsi="微软雅黑"/>
                <w:szCs w:val="28"/>
              </w:rPr>
              <w:t>二、</w:t>
            </w:r>
            <w:r w:rsidR="00AC7069">
              <w:rPr>
                <w:rFonts w:ascii="微软雅黑" w:eastAsia="微软雅黑" w:hAnsi="微软雅黑"/>
                <w:szCs w:val="28"/>
              </w:rPr>
              <w:t xml:space="preserve"> </w:t>
            </w:r>
            <w:r w:rsidR="00AC7069">
              <w:rPr>
                <w:rFonts w:ascii="微软雅黑" w:eastAsia="微软雅黑" w:hAnsi="微软雅黑" w:hint="eastAsia"/>
                <w:szCs w:val="28"/>
              </w:rPr>
              <w:t>查看课程信息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_Toc3314 </w:instrText>
            </w:r>
            <w:r>
              <w:fldChar w:fldCharType="separate"/>
            </w:r>
            <w:r w:rsidR="00AC7069">
              <w:t>8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16346" w:history="1">
            <w:r w:rsidR="00AC7069">
              <w:rPr>
                <w:rFonts w:ascii="微软雅黑" w:eastAsia="微软雅黑" w:hAnsi="微软雅黑"/>
                <w:szCs w:val="24"/>
              </w:rPr>
              <w:t xml:space="preserve">1. </w:t>
            </w:r>
            <w:r w:rsidR="00AC7069">
              <w:rPr>
                <w:rFonts w:ascii="微软雅黑" w:eastAsia="微软雅黑" w:hAnsi="微软雅黑" w:hint="eastAsia"/>
                <w:szCs w:val="24"/>
              </w:rPr>
              <w:t>课程卡片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_Toc16346 </w:instrText>
            </w:r>
            <w:r>
              <w:fldChar w:fldCharType="separate"/>
            </w:r>
            <w:r w:rsidR="00AC7069">
              <w:t>8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1294" w:history="1">
            <w:r w:rsidR="00AC7069">
              <w:rPr>
                <w:rFonts w:ascii="微软雅黑" w:eastAsia="微软雅黑" w:hAnsi="微软雅黑"/>
                <w:szCs w:val="24"/>
              </w:rPr>
              <w:t xml:space="preserve">2. </w:t>
            </w:r>
            <w:r w:rsidR="00AC7069">
              <w:rPr>
                <w:rFonts w:ascii="微软雅黑" w:eastAsia="微软雅黑" w:hAnsi="微软雅黑" w:hint="eastAsia"/>
                <w:szCs w:val="24"/>
              </w:rPr>
              <w:t>成绩规则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_Toc1294 </w:instrText>
            </w:r>
            <w:r>
              <w:fldChar w:fldCharType="separate"/>
            </w:r>
            <w:r w:rsidR="00AC7069">
              <w:t>8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8026" w:history="1">
            <w:r w:rsidR="00AC7069">
              <w:rPr>
                <w:rFonts w:ascii="微软雅黑" w:eastAsia="微软雅黑" w:hAnsi="微软雅黑"/>
                <w:szCs w:val="28"/>
              </w:rPr>
              <w:t>三、</w:t>
            </w:r>
            <w:r w:rsidR="00AC7069">
              <w:rPr>
                <w:rFonts w:ascii="微软雅黑" w:eastAsia="微软雅黑" w:hAnsi="微软雅黑"/>
                <w:szCs w:val="28"/>
              </w:rPr>
              <w:t xml:space="preserve"> </w:t>
            </w:r>
            <w:r w:rsidR="00AC7069">
              <w:rPr>
                <w:rFonts w:ascii="微软雅黑" w:eastAsia="微软雅黑" w:hAnsi="微软雅黑" w:hint="eastAsia"/>
                <w:szCs w:val="28"/>
              </w:rPr>
              <w:t>学习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_Toc8026 </w:instrText>
            </w:r>
            <w:r>
              <w:fldChar w:fldCharType="separate"/>
            </w:r>
            <w:r w:rsidR="00AC7069">
              <w:t>9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18348" w:history="1">
            <w:r w:rsidR="00AC7069">
              <w:rPr>
                <w:rFonts w:ascii="微软雅黑" w:eastAsia="微软雅黑" w:hAnsi="微软雅黑" w:hint="eastAsia"/>
                <w:szCs w:val="24"/>
              </w:rPr>
              <w:t xml:space="preserve">1. </w:t>
            </w:r>
            <w:r w:rsidR="00AC7069">
              <w:rPr>
                <w:rFonts w:ascii="微软雅黑" w:eastAsia="微软雅黑" w:hAnsi="微软雅黑" w:hint="eastAsia"/>
                <w:szCs w:val="24"/>
              </w:rPr>
              <w:t>视频观看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_Toc18348 </w:instrText>
            </w:r>
            <w:r>
              <w:fldChar w:fldCharType="separate"/>
            </w:r>
            <w:r w:rsidR="00AC7069">
              <w:t>9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2628" w:history="1">
            <w:r w:rsidR="00AC7069">
              <w:rPr>
                <w:rFonts w:ascii="微软雅黑" w:eastAsia="微软雅黑" w:hAnsi="微软雅黑" w:hint="eastAsia"/>
                <w:szCs w:val="24"/>
              </w:rPr>
              <w:t xml:space="preserve">2. </w:t>
            </w:r>
            <w:r w:rsidR="00AC7069">
              <w:rPr>
                <w:rFonts w:ascii="微软雅黑" w:eastAsia="微软雅黑" w:hAnsi="微软雅黑" w:hint="eastAsia"/>
                <w:szCs w:val="24"/>
              </w:rPr>
              <w:t>作业考试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_Toc2628 </w:instrText>
            </w:r>
            <w:r>
              <w:fldChar w:fldCharType="separate"/>
            </w:r>
            <w:r w:rsidR="00AC7069">
              <w:t>11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27718" w:history="1">
            <w:r w:rsidR="00AC7069">
              <w:rPr>
                <w:rFonts w:ascii="微软雅黑" w:eastAsia="微软雅黑" w:hAnsi="微软雅黑"/>
                <w:szCs w:val="24"/>
              </w:rPr>
              <w:t xml:space="preserve">3. </w:t>
            </w:r>
            <w:r w:rsidR="00AC7069">
              <w:rPr>
                <w:rFonts w:ascii="微软雅黑" w:eastAsia="微软雅黑" w:hAnsi="微软雅黑" w:hint="eastAsia"/>
                <w:szCs w:val="24"/>
              </w:rPr>
              <w:t>见面课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_Toc27718 </w:instrText>
            </w:r>
            <w:r>
              <w:fldChar w:fldCharType="separate"/>
            </w:r>
            <w:r w:rsidR="00AC7069">
              <w:t>13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29583" w:history="1">
            <w:r w:rsidR="00AC7069">
              <w:rPr>
                <w:rFonts w:ascii="微软雅黑" w:eastAsia="微软雅黑" w:hAnsi="微软雅黑"/>
                <w:szCs w:val="28"/>
              </w:rPr>
              <w:t>四、</w:t>
            </w:r>
            <w:r w:rsidR="00AC7069">
              <w:rPr>
                <w:rFonts w:ascii="微软雅黑" w:eastAsia="微软雅黑" w:hAnsi="微软雅黑"/>
                <w:szCs w:val="28"/>
              </w:rPr>
              <w:t xml:space="preserve"> </w:t>
            </w:r>
            <w:r w:rsidR="00AC7069">
              <w:rPr>
                <w:rFonts w:ascii="微软雅黑" w:eastAsia="微软雅黑" w:hAnsi="微软雅黑" w:hint="eastAsia"/>
                <w:szCs w:val="28"/>
              </w:rPr>
              <w:t>成绩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_Toc29583 </w:instrText>
            </w:r>
            <w:r>
              <w:fldChar w:fldCharType="separate"/>
            </w:r>
            <w:r w:rsidR="00AC7069">
              <w:t>17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5559" w:history="1">
            <w:r w:rsidR="00AC7069">
              <w:rPr>
                <w:rFonts w:ascii="微软雅黑" w:eastAsia="微软雅黑" w:hAnsi="微软雅黑" w:hint="eastAsia"/>
                <w:szCs w:val="24"/>
              </w:rPr>
              <w:t>1.</w:t>
            </w:r>
            <w:r w:rsidR="00AC7069">
              <w:rPr>
                <w:rFonts w:ascii="微软雅黑" w:eastAsia="微软雅黑" w:hAnsi="微软雅黑"/>
                <w:szCs w:val="24"/>
              </w:rPr>
              <w:t xml:space="preserve"> </w:t>
            </w:r>
            <w:r w:rsidR="00AC7069">
              <w:rPr>
                <w:rFonts w:ascii="微软雅黑" w:eastAsia="微软雅黑" w:hAnsi="微软雅黑" w:hint="eastAsia"/>
                <w:szCs w:val="24"/>
              </w:rPr>
              <w:t>学习分析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_Toc5559 </w:instrText>
            </w:r>
            <w:r>
              <w:fldChar w:fldCharType="separate"/>
            </w:r>
            <w:r w:rsidR="00AC7069">
              <w:t>17</w:t>
            </w:r>
            <w:r>
              <w:fldChar w:fldCharType="end"/>
            </w:r>
          </w:hyperlink>
        </w:p>
        <w:p w:rsidR="00CC7256" w:rsidRDefault="00CC7256" w:rsidP="00694FB6">
          <w:pPr>
            <w:pStyle w:val="30"/>
            <w:tabs>
              <w:tab w:val="right" w:leader="dot" w:pos="8306"/>
            </w:tabs>
          </w:pPr>
          <w:hyperlink w:anchor="_Toc1895" w:history="1">
            <w:r w:rsidR="00AC7069">
              <w:rPr>
                <w:rFonts w:ascii="微软雅黑" w:eastAsia="微软雅黑" w:hAnsi="微软雅黑" w:hint="eastAsia"/>
                <w:szCs w:val="24"/>
              </w:rPr>
              <w:t xml:space="preserve">2. </w:t>
            </w:r>
            <w:r w:rsidR="00AC7069">
              <w:rPr>
                <w:rFonts w:ascii="微软雅黑" w:eastAsia="微软雅黑" w:hAnsi="微软雅黑" w:hint="eastAsia"/>
                <w:szCs w:val="24"/>
              </w:rPr>
              <w:t>我的成绩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_Toc1895 </w:instrText>
            </w:r>
            <w:r>
              <w:fldChar w:fldCharType="separate"/>
            </w:r>
            <w:r w:rsidR="00AC7069">
              <w:t>17</w:t>
            </w:r>
            <w:r>
              <w:fldChar w:fldCharType="end"/>
            </w:r>
          </w:hyperlink>
        </w:p>
        <w:p w:rsidR="00CC7256" w:rsidRDefault="00CC7256">
          <w:pPr>
            <w:pStyle w:val="30"/>
            <w:tabs>
              <w:tab w:val="right" w:leader="dot" w:pos="8306"/>
            </w:tabs>
          </w:pPr>
          <w:hyperlink w:anchor="_Toc8304" w:history="1">
            <w:r w:rsidR="00AC7069">
              <w:rPr>
                <w:rFonts w:ascii="微软雅黑" w:eastAsia="微软雅黑" w:hAnsi="微软雅黑"/>
                <w:szCs w:val="28"/>
              </w:rPr>
              <w:t>五、</w:t>
            </w:r>
            <w:r w:rsidR="00AC7069">
              <w:rPr>
                <w:rFonts w:ascii="微软雅黑" w:eastAsia="微软雅黑" w:hAnsi="微软雅黑"/>
                <w:szCs w:val="28"/>
              </w:rPr>
              <w:t xml:space="preserve"> </w:t>
            </w:r>
            <w:r w:rsidR="00AC7069">
              <w:rPr>
                <w:rFonts w:ascii="微软雅黑" w:eastAsia="微软雅黑" w:hAnsi="微软雅黑" w:hint="eastAsia"/>
                <w:szCs w:val="28"/>
              </w:rPr>
              <w:t>温馨提示</w:t>
            </w:r>
            <w:r w:rsidR="00AC7069">
              <w:tab/>
            </w:r>
            <w:r>
              <w:fldChar w:fldCharType="begin"/>
            </w:r>
            <w:r w:rsidR="00AC7069">
              <w:instrText xml:space="preserve"> PAGEREF _Toc8304 </w:instrText>
            </w:r>
            <w:r>
              <w:fldChar w:fldCharType="separate"/>
            </w:r>
            <w:r w:rsidR="00AC7069">
              <w:t>20</w:t>
            </w:r>
            <w:r>
              <w:fldChar w:fldCharType="end"/>
            </w:r>
          </w:hyperlink>
        </w:p>
        <w:p w:rsidR="00CC7256" w:rsidRDefault="00CC7256">
          <w:pPr>
            <w:rPr>
              <w:b/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:rsidR="00CC7256" w:rsidRDefault="00AC7069">
      <w:pPr>
        <w:rPr>
          <w:rFonts w:ascii="微软雅黑" w:eastAsia="微软雅黑" w:hAnsi="微软雅黑"/>
          <w:sz w:val="24"/>
          <w:szCs w:val="24"/>
        </w:rPr>
      </w:pPr>
      <w:bookmarkStart w:id="0" w:name="_Toc27993"/>
      <w:r>
        <w:rPr>
          <w:rStyle w:val="3Char"/>
          <w:rFonts w:ascii="微软雅黑" w:eastAsia="微软雅黑" w:hAnsi="微软雅黑" w:hint="eastAsia"/>
          <w:sz w:val="28"/>
          <w:szCs w:val="28"/>
        </w:rPr>
        <w:lastRenderedPageBreak/>
        <w:t>重要提醒</w:t>
      </w:r>
      <w:bookmarkEnd w:id="0"/>
      <w:r>
        <w:rPr>
          <w:rFonts w:ascii="微软雅黑" w:eastAsia="微软雅黑" w:hAnsi="微软雅黑" w:hint="eastAsia"/>
          <w:sz w:val="24"/>
          <w:szCs w:val="24"/>
        </w:rPr>
        <w:t>：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/>
          <w:sz w:val="24"/>
          <w:szCs w:val="24"/>
        </w:rPr>
        <w:t>请学生</w:t>
      </w:r>
      <w:r>
        <w:rPr>
          <w:rFonts w:ascii="微软雅黑" w:eastAsia="微软雅黑" w:hAnsi="微软雅黑" w:hint="eastAsia"/>
          <w:sz w:val="24"/>
          <w:szCs w:val="24"/>
        </w:rPr>
        <w:t>根据本校教务处提供的</w:t>
      </w:r>
      <w:r>
        <w:rPr>
          <w:rFonts w:ascii="微软雅黑" w:eastAsia="微软雅黑" w:hAnsi="微软雅黑" w:hint="eastAsia"/>
          <w:b/>
          <w:sz w:val="24"/>
          <w:szCs w:val="24"/>
        </w:rPr>
        <w:t>选课专属链接</w:t>
      </w:r>
      <w:r>
        <w:rPr>
          <w:rFonts w:ascii="微软雅黑" w:eastAsia="微软雅黑" w:hAnsi="微软雅黑" w:hint="eastAsia"/>
          <w:sz w:val="24"/>
          <w:szCs w:val="24"/>
        </w:rPr>
        <w:t>进入选课主页，而并非进入智慧树官网首页</w:t>
      </w:r>
      <w:r>
        <w:rPr>
          <w:rFonts w:ascii="微软雅黑" w:eastAsia="微软雅黑" w:hAnsi="微软雅黑"/>
          <w:sz w:val="24"/>
          <w:szCs w:val="24"/>
        </w:rPr>
        <w:t>。</w:t>
      </w:r>
    </w:p>
    <w:p w:rsidR="00CC7256" w:rsidRDefault="00AC7069">
      <w:pPr>
        <w:ind w:left="84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、新生：首次进行智慧树课程学习的学生。</w:t>
      </w:r>
    </w:p>
    <w:p w:rsidR="00CC7256" w:rsidRDefault="00AC7069" w:rsidP="00694FB6">
      <w:pPr>
        <w:ind w:left="840" w:firstLine="420"/>
      </w:pP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、老生：已使用智慧树学习过学分课程的学生。</w:t>
      </w:r>
    </w:p>
    <w:p w:rsidR="00CC7256" w:rsidRDefault="00AC7069">
      <w:pPr>
        <w:pStyle w:val="3"/>
        <w:numPr>
          <w:ilvl w:val="0"/>
          <w:numId w:val="1"/>
        </w:numPr>
      </w:pPr>
      <w:bookmarkStart w:id="1" w:name="_Toc10175"/>
      <w:r>
        <w:rPr>
          <w:rFonts w:ascii="微软雅黑" w:eastAsia="微软雅黑" w:hAnsi="微软雅黑" w:hint="eastAsia"/>
          <w:sz w:val="28"/>
          <w:szCs w:val="28"/>
        </w:rPr>
        <w:t>注册登录</w:t>
      </w:r>
      <w:bookmarkEnd w:id="1"/>
    </w:p>
    <w:bookmarkStart w:id="2" w:name="_Toc22064"/>
    <w:p w:rsidR="00CC7256" w:rsidRDefault="00CC7256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 w:rsidR="00AC7069">
        <w:rPr>
          <w:rFonts w:ascii="微软雅黑" w:eastAsia="微软雅黑" w:hAnsi="微软雅黑"/>
          <w:sz w:val="24"/>
          <w:szCs w:val="24"/>
        </w:rPr>
        <w:instrText xml:space="preserve"> </w:instrText>
      </w:r>
      <w:r w:rsidR="00AC7069">
        <w:rPr>
          <w:rFonts w:ascii="微软雅黑" w:eastAsia="微软雅黑" w:hAnsi="微软雅黑" w:hint="eastAsia"/>
          <w:sz w:val="24"/>
          <w:szCs w:val="24"/>
        </w:rPr>
        <w:instrText>= 1 \* GB1</w:instrText>
      </w:r>
      <w:r w:rsidR="00AC7069"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r w:rsidR="00AC7069">
        <w:rPr>
          <w:rFonts w:ascii="微软雅黑" w:eastAsia="微软雅黑" w:hAnsi="微软雅黑" w:hint="eastAsia"/>
          <w:sz w:val="24"/>
          <w:szCs w:val="24"/>
        </w:rPr>
        <w:t>⒈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 w:rsidR="00AC7069">
        <w:rPr>
          <w:rFonts w:ascii="微软雅黑" w:eastAsia="微软雅黑" w:hAnsi="微软雅黑"/>
          <w:sz w:val="24"/>
          <w:szCs w:val="24"/>
        </w:rPr>
        <w:t xml:space="preserve"> </w:t>
      </w:r>
      <w:r w:rsidR="00AC7069">
        <w:rPr>
          <w:rFonts w:ascii="微软雅黑" w:eastAsia="微软雅黑" w:hAnsi="微软雅黑" w:hint="eastAsia"/>
          <w:sz w:val="24"/>
          <w:szCs w:val="24"/>
        </w:rPr>
        <w:t>新生</w:t>
      </w:r>
      <w:r w:rsidR="00694FB6">
        <w:rPr>
          <w:rFonts w:ascii="微软雅黑" w:eastAsia="微软雅黑" w:hAnsi="微软雅黑" w:hint="eastAsia"/>
          <w:color w:val="FF0000"/>
          <w:sz w:val="24"/>
          <w:szCs w:val="24"/>
        </w:rPr>
        <w:t>登录</w:t>
      </w:r>
      <w:r w:rsidR="00AC7069">
        <w:rPr>
          <w:rFonts w:ascii="微软雅黑" w:eastAsia="微软雅黑" w:hAnsi="微软雅黑" w:hint="eastAsia"/>
          <w:sz w:val="24"/>
          <w:szCs w:val="24"/>
        </w:rPr>
        <w:t>选课</w:t>
      </w:r>
      <w:bookmarkEnd w:id="2"/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/>
          <w:szCs w:val="21"/>
        </w:rPr>
        <w:t xml:space="preserve"> </w:t>
      </w:r>
      <w:r w:rsidR="00694FB6">
        <w:rPr>
          <w:rFonts w:ascii="微软雅黑" w:eastAsia="微软雅黑" w:hAnsi="微软雅黑" w:hint="eastAsia"/>
          <w:szCs w:val="21"/>
        </w:rPr>
        <w:t>登录</w:t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点击选课主页右上角的【</w:t>
      </w:r>
      <w:r w:rsidR="00694FB6">
        <w:rPr>
          <w:rFonts w:ascii="微软雅黑" w:eastAsia="微软雅黑" w:hAnsi="微软雅黑" w:hint="eastAsia"/>
          <w:b/>
          <w:szCs w:val="21"/>
        </w:rPr>
        <w:t>登录</w:t>
      </w:r>
      <w:r w:rsidR="00694FB6">
        <w:rPr>
          <w:rFonts w:ascii="微软雅黑" w:eastAsia="微软雅黑" w:hAnsi="微软雅黑" w:hint="eastAsia"/>
          <w:szCs w:val="21"/>
        </w:rPr>
        <w:t>】，</w:t>
      </w:r>
      <w:r w:rsidR="00694FB6" w:rsidRPr="00694FB6">
        <w:rPr>
          <w:rFonts w:ascii="微软雅黑" w:eastAsia="微软雅黑" w:hAnsi="微软雅黑" w:hint="eastAsia"/>
          <w:color w:val="FF0000"/>
          <w:szCs w:val="21"/>
        </w:rPr>
        <w:t>账号为学号，初始密码为123456</w:t>
      </w:r>
      <w:r w:rsidR="00694FB6">
        <w:rPr>
          <w:rFonts w:ascii="微软雅黑" w:eastAsia="微软雅黑" w:hAnsi="微软雅黑" w:hint="eastAsia"/>
          <w:szCs w:val="21"/>
        </w:rPr>
        <w:t>，根据系统提示完成姓名首字验证、绑定手机号码、修改密码等操作。</w:t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温馨提示：请认真填写所有信息，如果信息错误，课程结束后可能会拿不到学分。</w:t>
      </w:r>
    </w:p>
    <w:p w:rsidR="00CC7256" w:rsidRDefault="00694FB6" w:rsidP="00694FB6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</w:t>
      </w:r>
      <w:r w:rsidR="00AC7069">
        <w:rPr>
          <w:rFonts w:ascii="微软雅黑" w:eastAsia="微软雅黑" w:hAnsi="微软雅黑" w:hint="eastAsia"/>
          <w:szCs w:val="21"/>
        </w:rPr>
        <w:t>完成后，通过</w:t>
      </w:r>
      <w:r w:rsidR="00AC7069">
        <w:rPr>
          <w:rFonts w:ascii="微软雅黑" w:eastAsia="微软雅黑" w:hAnsi="微软雅黑" w:hint="eastAsia"/>
          <w:color w:val="0070C0"/>
          <w:szCs w:val="21"/>
        </w:rPr>
        <w:t>【</w:t>
      </w:r>
      <w:r w:rsidR="00AC7069">
        <w:rPr>
          <w:rFonts w:ascii="微软雅黑" w:eastAsia="微软雅黑" w:hAnsi="微软雅黑" w:hint="eastAsia"/>
          <w:b/>
          <w:color w:val="0070C0"/>
          <w:szCs w:val="21"/>
        </w:rPr>
        <w:t>跨校共享课</w:t>
      </w:r>
      <w:r w:rsidR="00AC7069">
        <w:rPr>
          <w:rFonts w:ascii="微软雅黑" w:eastAsia="微软雅黑" w:hAnsi="微软雅黑" w:hint="eastAsia"/>
          <w:color w:val="0070C0"/>
          <w:szCs w:val="21"/>
        </w:rPr>
        <w:t>】</w:t>
      </w:r>
      <w:r w:rsidR="00AC7069">
        <w:rPr>
          <w:rFonts w:ascii="微软雅黑" w:eastAsia="微软雅黑" w:hAnsi="微软雅黑" w:hint="eastAsia"/>
          <w:szCs w:val="21"/>
        </w:rPr>
        <w:t>进入选课页面。</w:t>
      </w:r>
    </w:p>
    <w:p w:rsidR="00CC7256" w:rsidRDefault="00AC7069">
      <w:pPr>
        <w:pStyle w:val="a8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查看选课说明</w:t>
      </w:r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在本校选课页面中可查看本校共引进多少门课程，选课及退课起止时间。部分学校会设置每位学生的限选门数，以及部分课程会有学院、入选年份、选课人数的限制。</w:t>
      </w:r>
    </w:p>
    <w:p w:rsidR="00CC7256" w:rsidRDefault="00AC7069">
      <w:pPr>
        <w:pStyle w:val="a8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4994275" cy="2653665"/>
            <wp:effectExtent l="12700" t="12700" r="22225" b="13335"/>
            <wp:docPr id="1" name="图片 5" descr="C:\Users\黄正纲\Desktop\0802\自由选课素材库\PC选课页面1.jpgPC选课页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C:\Users\黄正纲\Desktop\0802\自由选课素材库\PC选课页面1.jpgPC选课页面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26536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pStyle w:val="a8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 xml:space="preserve"> </w:t>
      </w:r>
      <w:r>
        <w:rPr>
          <w:rFonts w:ascii="微软雅黑" w:eastAsia="微软雅黑" w:hAnsi="微软雅黑" w:hint="eastAsia"/>
          <w:szCs w:val="21"/>
        </w:rPr>
        <w:t>选择课程</w:t>
      </w:r>
    </w:p>
    <w:p w:rsidR="00CC7256" w:rsidRDefault="00AC7069">
      <w:pPr>
        <w:pStyle w:val="a8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080000" cy="3418205"/>
            <wp:effectExtent l="12700" t="12700" r="12700" b="23495"/>
            <wp:docPr id="30736" name="图片 3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6" name="图片 3073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682" cy="34463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pStyle w:val="a8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提交课程</w:t>
      </w:r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在网页底部会显示当前已选择的课程，全部选择完毕后请点击【</w:t>
      </w:r>
      <w:r>
        <w:rPr>
          <w:rFonts w:ascii="微软雅黑" w:eastAsia="微软雅黑" w:hAnsi="微软雅黑" w:hint="eastAsia"/>
          <w:b/>
          <w:szCs w:val="21"/>
        </w:rPr>
        <w:t>提交课程</w:t>
      </w:r>
      <w:r>
        <w:rPr>
          <w:rFonts w:ascii="微软雅黑" w:eastAsia="微软雅黑" w:hAnsi="微软雅黑" w:hint="eastAsia"/>
          <w:szCs w:val="21"/>
        </w:rPr>
        <w:t>】。</w:t>
      </w:r>
    </w:p>
    <w:p w:rsidR="00CC7256" w:rsidRDefault="00AC7069">
      <w:pPr>
        <w:pStyle w:val="a8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381500" cy="2924175"/>
            <wp:effectExtent l="12700" t="12700" r="12700" b="22225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7" name="图片 3073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339" cy="29511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pStyle w:val="a8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确认课程</w:t>
      </w:r>
    </w:p>
    <w:p w:rsidR="00CC7256" w:rsidRDefault="00AC7069">
      <w:pPr>
        <w:pStyle w:val="a8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425950" cy="2861945"/>
            <wp:effectExtent l="12700" t="12700" r="19050" b="20955"/>
            <wp:docPr id="30738" name="图片 3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8" name="图片 3073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456" cy="29120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pStyle w:val="a8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4775835" cy="2267585"/>
            <wp:effectExtent l="12700" t="12700" r="2476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2675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bookmarkStart w:id="3" w:name="_Toc9508"/>
    <w:p w:rsidR="00CC7256" w:rsidRDefault="00CC7256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 w:rsidR="00AC7069">
        <w:rPr>
          <w:rFonts w:ascii="微软雅黑" w:eastAsia="微软雅黑" w:hAnsi="微软雅黑"/>
          <w:sz w:val="24"/>
          <w:szCs w:val="24"/>
        </w:rPr>
        <w:instrText xml:space="preserve"> </w:instrText>
      </w:r>
      <w:r w:rsidR="00AC7069">
        <w:rPr>
          <w:rFonts w:ascii="微软雅黑" w:eastAsia="微软雅黑" w:hAnsi="微软雅黑" w:hint="eastAsia"/>
          <w:sz w:val="24"/>
          <w:szCs w:val="24"/>
        </w:rPr>
        <w:instrText>= 2 \* GB1</w:instrText>
      </w:r>
      <w:r w:rsidR="00AC7069"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r w:rsidR="00AC7069">
        <w:rPr>
          <w:rFonts w:ascii="微软雅黑" w:eastAsia="微软雅黑" w:hAnsi="微软雅黑" w:hint="eastAsia"/>
          <w:sz w:val="24"/>
          <w:szCs w:val="24"/>
        </w:rPr>
        <w:t>⒉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 w:rsidR="00AC7069">
        <w:rPr>
          <w:rFonts w:ascii="微软雅黑" w:eastAsia="微软雅黑" w:hAnsi="微软雅黑"/>
          <w:sz w:val="24"/>
          <w:szCs w:val="24"/>
        </w:rPr>
        <w:t xml:space="preserve"> </w:t>
      </w:r>
      <w:r w:rsidR="00AC7069">
        <w:rPr>
          <w:rFonts w:ascii="微软雅黑" w:eastAsia="微软雅黑" w:hAnsi="微软雅黑" w:hint="eastAsia"/>
          <w:sz w:val="24"/>
          <w:szCs w:val="24"/>
        </w:rPr>
        <w:t>老生</w:t>
      </w:r>
      <w:r w:rsidR="00AC7069">
        <w:rPr>
          <w:rFonts w:ascii="微软雅黑" w:eastAsia="微软雅黑" w:hAnsi="微软雅黑" w:hint="eastAsia"/>
          <w:color w:val="FF00FF"/>
          <w:sz w:val="24"/>
          <w:szCs w:val="24"/>
        </w:rPr>
        <w:t>登录</w:t>
      </w:r>
      <w:r w:rsidR="00AC7069">
        <w:rPr>
          <w:rFonts w:ascii="微软雅黑" w:eastAsia="微软雅黑" w:hAnsi="微软雅黑" w:hint="eastAsia"/>
          <w:sz w:val="24"/>
          <w:szCs w:val="24"/>
        </w:rPr>
        <w:t>选课</w:t>
      </w:r>
      <w:bookmarkEnd w:id="3"/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2.1 </w:t>
      </w:r>
      <w:r>
        <w:rPr>
          <w:rFonts w:ascii="微软雅黑" w:eastAsia="微软雅黑" w:hAnsi="微软雅黑" w:hint="eastAsia"/>
          <w:szCs w:val="21"/>
        </w:rPr>
        <w:t>登录</w:t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点击选课主页右上角的【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】，可使用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完成登录，其次通过</w:t>
      </w:r>
      <w:r>
        <w:rPr>
          <w:rFonts w:ascii="微软雅黑" w:eastAsia="微软雅黑" w:hAnsi="微软雅黑" w:hint="eastAsia"/>
          <w:color w:val="0070C0"/>
          <w:szCs w:val="21"/>
        </w:rPr>
        <w:t>【</w:t>
      </w:r>
      <w:r>
        <w:rPr>
          <w:rFonts w:ascii="微软雅黑" w:eastAsia="微软雅黑" w:hAnsi="微软雅黑" w:hint="eastAsia"/>
          <w:b/>
          <w:color w:val="0070C0"/>
          <w:szCs w:val="21"/>
        </w:rPr>
        <w:t>跨校共享课</w:t>
      </w:r>
      <w:r>
        <w:rPr>
          <w:rFonts w:ascii="微软雅黑" w:eastAsia="微软雅黑" w:hAnsi="微软雅黑" w:hint="eastAsia"/>
          <w:color w:val="0070C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进入选课页面。</w:t>
      </w:r>
    </w:p>
    <w:p w:rsidR="00CC7256" w:rsidRDefault="00AC706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097145" cy="2707005"/>
            <wp:effectExtent l="12700" t="12700" r="20955" b="23495"/>
            <wp:docPr id="5" name="图片 5" descr="C:\Users\黄正纲\Desktop\0802\自由选课素材库\PC选课主页登录.jpgPC选课主页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黄正纲\Desktop\0802\自由选课素材库\PC选课主页登录.jpgPC选课主页登录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2707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.2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查看选课说明（同</w:t>
      </w:r>
      <w:r>
        <w:rPr>
          <w:rFonts w:ascii="微软雅黑" w:eastAsia="微软雅黑" w:hAnsi="微软雅黑" w:hint="eastAsia"/>
          <w:szCs w:val="21"/>
        </w:rPr>
        <w:t>1.2</w:t>
      </w:r>
      <w:r>
        <w:rPr>
          <w:rFonts w:ascii="微软雅黑" w:eastAsia="微软雅黑" w:hAnsi="微软雅黑" w:hint="eastAsia"/>
          <w:szCs w:val="21"/>
        </w:rPr>
        <w:t>）</w:t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2.3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选择课程（同</w:t>
      </w:r>
      <w:r>
        <w:rPr>
          <w:rFonts w:ascii="微软雅黑" w:eastAsia="微软雅黑" w:hAnsi="微软雅黑" w:hint="eastAsia"/>
          <w:szCs w:val="21"/>
        </w:rPr>
        <w:t>1.3</w:t>
      </w:r>
      <w:r>
        <w:rPr>
          <w:rFonts w:ascii="微软雅黑" w:eastAsia="微软雅黑" w:hAnsi="微软雅黑" w:hint="eastAsia"/>
          <w:szCs w:val="21"/>
        </w:rPr>
        <w:t>）</w:t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2.4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提交课程（同</w:t>
      </w:r>
      <w:r>
        <w:rPr>
          <w:rFonts w:ascii="微软雅黑" w:eastAsia="微软雅黑" w:hAnsi="微软雅黑" w:hint="eastAsia"/>
          <w:szCs w:val="21"/>
        </w:rPr>
        <w:t>1.4</w:t>
      </w:r>
      <w:r>
        <w:rPr>
          <w:rFonts w:ascii="微软雅黑" w:eastAsia="微软雅黑" w:hAnsi="微软雅黑" w:hint="eastAsia"/>
          <w:szCs w:val="21"/>
        </w:rPr>
        <w:t>）</w:t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2.5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确认课程（同</w:t>
      </w:r>
      <w:r>
        <w:rPr>
          <w:rFonts w:ascii="微软雅黑" w:eastAsia="微软雅黑" w:hAnsi="微软雅黑" w:hint="eastAsia"/>
          <w:szCs w:val="21"/>
        </w:rPr>
        <w:t>1.5</w:t>
      </w:r>
      <w:r>
        <w:rPr>
          <w:rFonts w:ascii="微软雅黑" w:eastAsia="微软雅黑" w:hAnsi="微软雅黑" w:hint="eastAsia"/>
          <w:szCs w:val="21"/>
        </w:rPr>
        <w:t>）</w:t>
      </w:r>
    </w:p>
    <w:p w:rsidR="00CC7256" w:rsidRDefault="00AC7069">
      <w:pPr>
        <w:pStyle w:val="3"/>
        <w:rPr>
          <w:rFonts w:ascii="微软雅黑" w:eastAsia="微软雅黑" w:hAnsi="微软雅黑"/>
          <w:sz w:val="24"/>
          <w:szCs w:val="24"/>
        </w:rPr>
      </w:pPr>
      <w:bookmarkStart w:id="4" w:name="_Toc4066"/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退课</w:t>
      </w:r>
      <w:bookmarkEnd w:id="4"/>
    </w:p>
    <w:p w:rsidR="00CC7256" w:rsidRDefault="00AC7069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请在退课时间段内登录智慧树官网（</w:t>
      </w:r>
      <w:r>
        <w:rPr>
          <w:rFonts w:ascii="微软雅黑" w:eastAsia="微软雅黑" w:hAnsi="微软雅黑" w:hint="eastAsia"/>
        </w:rPr>
        <w:t>www.zhihuishu.com</w:t>
      </w:r>
      <w:r>
        <w:rPr>
          <w:rFonts w:ascii="微软雅黑" w:eastAsia="微软雅黑" w:hAnsi="微软雅黑" w:hint="eastAsia"/>
        </w:rPr>
        <w:t>），进入</w:t>
      </w:r>
      <w:r>
        <w:rPr>
          <w:rFonts w:ascii="微软雅黑" w:eastAsia="微软雅黑" w:hAnsi="微软雅黑" w:hint="eastAsia"/>
          <w:b/>
        </w:rPr>
        <w:t>学生端</w:t>
      </w:r>
      <w:r>
        <w:rPr>
          <w:rFonts w:ascii="微软雅黑" w:eastAsia="微软雅黑" w:hAnsi="微软雅黑" w:hint="eastAsia"/>
        </w:rPr>
        <w:t>学堂首页后，首先点击左侧菜单【展开】，其次点击</w:t>
      </w:r>
      <w:r>
        <w:rPr>
          <w:noProof/>
        </w:rPr>
        <w:drawing>
          <wp:inline distT="0" distB="0" distL="0" distR="0">
            <wp:extent cx="908050" cy="203200"/>
            <wp:effectExtent l="0" t="0" r="6350" b="635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" name="图片 3074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97" cy="2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，下一步点击</w:t>
      </w:r>
      <w:r>
        <w:rPr>
          <w:noProof/>
        </w:rPr>
        <w:drawing>
          <wp:inline distT="0" distB="0" distL="0" distR="0">
            <wp:extent cx="1041400" cy="368300"/>
            <wp:effectExtent l="0" t="0" r="6350" b="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" name="图片 3074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54" cy="36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，下拉选择所要退选的课程名称，输入申请缘由，最后点击【确定】，系统将自动完成退课。</w:t>
      </w:r>
    </w:p>
    <w:p w:rsidR="00CC7256" w:rsidRDefault="00AC7069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310" cy="3289300"/>
            <wp:effectExtent l="12700" t="12700" r="21590" b="12700"/>
            <wp:docPr id="30745" name="图片 3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5" name="图片 3074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</w:rPr>
        <w:t>若忘记退课时间，请登录学</w:t>
      </w:r>
      <w:r>
        <w:rPr>
          <w:rFonts w:ascii="微软雅黑" w:eastAsia="微软雅黑" w:hAnsi="微软雅黑" w:hint="eastAsia"/>
          <w:szCs w:val="21"/>
        </w:rPr>
        <w:t>校校提供的</w:t>
      </w:r>
      <w:r>
        <w:rPr>
          <w:rFonts w:ascii="微软雅黑" w:eastAsia="微软雅黑" w:hAnsi="微软雅黑" w:hint="eastAsia"/>
          <w:b/>
          <w:szCs w:val="21"/>
        </w:rPr>
        <w:t>选课专属链接</w:t>
      </w:r>
      <w:r>
        <w:rPr>
          <w:rFonts w:ascii="微软雅黑" w:eastAsia="微软雅黑" w:hAnsi="微软雅黑" w:hint="eastAsia"/>
          <w:szCs w:val="21"/>
        </w:rPr>
        <w:t>进入本校的</w:t>
      </w:r>
      <w:r>
        <w:rPr>
          <w:rFonts w:ascii="微软雅黑" w:eastAsia="微软雅黑" w:hAnsi="微软雅黑" w:hint="eastAsia"/>
          <w:color w:val="0070C0"/>
          <w:szCs w:val="21"/>
        </w:rPr>
        <w:t>【</w:t>
      </w:r>
      <w:r>
        <w:rPr>
          <w:rFonts w:ascii="微软雅黑" w:eastAsia="微软雅黑" w:hAnsi="微软雅黑" w:hint="eastAsia"/>
          <w:b/>
          <w:color w:val="0070C0"/>
          <w:szCs w:val="21"/>
        </w:rPr>
        <w:t>跨校共享课</w:t>
      </w:r>
      <w:r>
        <w:rPr>
          <w:rFonts w:ascii="微软雅黑" w:eastAsia="微软雅黑" w:hAnsi="微软雅黑" w:hint="eastAsia"/>
          <w:color w:val="0070C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选课主页中查看。</w:t>
      </w:r>
    </w:p>
    <w:p w:rsidR="00CC7256" w:rsidRDefault="00AC7069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4318000" cy="876300"/>
            <wp:effectExtent l="12700" t="12700" r="12700" b="12700"/>
            <wp:docPr id="30746" name="图片 3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6" name="图片 3074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222" cy="8763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pStyle w:val="3"/>
        <w:rPr>
          <w:rFonts w:ascii="微软雅黑" w:eastAsia="微软雅黑" w:hAnsi="微软雅黑"/>
          <w:sz w:val="24"/>
          <w:szCs w:val="24"/>
        </w:rPr>
      </w:pPr>
      <w:bookmarkStart w:id="5" w:name="_Toc21894"/>
      <w:r>
        <w:rPr>
          <w:rFonts w:ascii="微软雅黑" w:eastAsia="微软雅黑" w:hAnsi="微软雅黑"/>
          <w:sz w:val="24"/>
          <w:szCs w:val="24"/>
        </w:rPr>
        <w:t xml:space="preserve">4. </w:t>
      </w:r>
      <w:r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5"/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4</w:t>
      </w:r>
      <w:r>
        <w:rPr>
          <w:rFonts w:ascii="微软雅黑" w:eastAsia="微软雅黑" w:hAnsi="微软雅黑" w:hint="eastAsia"/>
          <w:b/>
          <w:szCs w:val="21"/>
        </w:rPr>
        <w:t>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忘记密码</w:t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在登录页面的【登录】按钮下方有【</w:t>
      </w:r>
      <w:r>
        <w:rPr>
          <w:rFonts w:ascii="微软雅黑" w:eastAsia="微软雅黑" w:hAnsi="微软雅黑" w:hint="eastAsia"/>
          <w:b/>
          <w:szCs w:val="21"/>
        </w:rPr>
        <w:t>忘记密码</w:t>
      </w:r>
      <w:r>
        <w:rPr>
          <w:rFonts w:ascii="微软雅黑" w:eastAsia="微软雅黑" w:hAnsi="微软雅黑" w:hint="eastAsia"/>
          <w:szCs w:val="21"/>
        </w:rPr>
        <w:t>】，可通过绑定的手机号或邮箱进行找回。</w:t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927860" cy="2089150"/>
            <wp:effectExtent l="12700" t="12700" r="1524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757" cy="210397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lastRenderedPageBreak/>
        <w:t>4</w:t>
      </w:r>
      <w:r>
        <w:rPr>
          <w:rFonts w:ascii="微软雅黑" w:eastAsia="微软雅黑" w:hAnsi="微软雅黑" w:hint="eastAsia"/>
          <w:b/>
          <w:szCs w:val="21"/>
        </w:rPr>
        <w:t>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修改密码</w:t>
      </w:r>
    </w:p>
    <w:p w:rsidR="00CC7256" w:rsidRDefault="00AC706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登录后，在右上角姓名处先点击【账号管理】，然后再选择【基本信息】右侧的</w:t>
      </w:r>
      <w:r>
        <w:rPr>
          <w:rFonts w:ascii="微软雅黑" w:eastAsia="微软雅黑" w:hAnsi="微软雅黑" w:hint="eastAsia"/>
          <w:color w:val="00B050"/>
          <w:szCs w:val="21"/>
        </w:rPr>
        <w:t>【账号管理】</w:t>
      </w:r>
      <w:r>
        <w:rPr>
          <w:rFonts w:ascii="微软雅黑" w:eastAsia="微软雅黑" w:hAnsi="微软雅黑" w:hint="eastAsia"/>
          <w:szCs w:val="21"/>
        </w:rPr>
        <w:t>，输入旧密码及新密码，保存后修改。</w:t>
      </w:r>
    </w:p>
    <w:p w:rsidR="00CC7256" w:rsidRDefault="00AC706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619750" cy="2425700"/>
            <wp:effectExtent l="12700" t="12700" r="1905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014" cy="2456329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4</w:t>
      </w:r>
      <w:r>
        <w:rPr>
          <w:rFonts w:ascii="微软雅黑" w:eastAsia="微软雅黑" w:hAnsi="微软雅黑" w:hint="eastAsia"/>
          <w:b/>
          <w:szCs w:val="21"/>
        </w:rPr>
        <w:t>.3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更换手机</w:t>
      </w:r>
    </w:p>
    <w:p w:rsidR="00CC7256" w:rsidRDefault="00AC706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登录后，在右上角姓名处先点击【账号管理】，然后在</w:t>
      </w:r>
      <w:r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【基本信息】</w:t>
      </w:r>
      <w:r>
        <w:rPr>
          <w:rFonts w:ascii="微软雅黑" w:eastAsia="微软雅黑" w:hAnsi="微软雅黑" w:hint="eastAsia"/>
          <w:szCs w:val="21"/>
        </w:rPr>
        <w:t>的联系方式中点击【</w:t>
      </w:r>
      <w:r>
        <w:rPr>
          <w:rFonts w:ascii="微软雅黑" w:eastAsia="微软雅黑" w:hAnsi="微软雅黑" w:hint="eastAsia"/>
          <w:b/>
          <w:szCs w:val="21"/>
        </w:rPr>
        <w:t>更换手机</w:t>
      </w:r>
      <w:r>
        <w:rPr>
          <w:rFonts w:ascii="微软雅黑" w:eastAsia="微软雅黑" w:hAnsi="微软雅黑" w:hint="eastAsia"/>
          <w:szCs w:val="21"/>
        </w:rPr>
        <w:t>】，输入</w:t>
      </w:r>
      <w:r>
        <w:rPr>
          <w:rFonts w:ascii="微软雅黑" w:eastAsia="微软雅黑" w:hAnsi="微软雅黑" w:hint="eastAsia"/>
          <w:b/>
          <w:color w:val="FF0000"/>
          <w:szCs w:val="21"/>
        </w:rPr>
        <w:t>新</w:t>
      </w:r>
      <w:r>
        <w:rPr>
          <w:rFonts w:ascii="微软雅黑" w:eastAsia="微软雅黑" w:hAnsi="微软雅黑" w:hint="eastAsia"/>
          <w:szCs w:val="21"/>
        </w:rPr>
        <w:t>手机号后点击【发送短信码】，输入图片验证码及短信码（短信码</w:t>
      </w:r>
      <w:r>
        <w:rPr>
          <w:rFonts w:ascii="微软雅黑" w:eastAsia="微软雅黑" w:hAnsi="微软雅黑"/>
          <w:szCs w:val="21"/>
        </w:rPr>
        <w:t>60</w:t>
      </w:r>
      <w:r>
        <w:rPr>
          <w:rFonts w:ascii="微软雅黑" w:eastAsia="微软雅黑" w:hAnsi="微软雅黑"/>
          <w:szCs w:val="21"/>
        </w:rPr>
        <w:t>秒输入有效），点击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/>
          <w:szCs w:val="21"/>
        </w:rPr>
        <w:t>确认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/>
          <w:szCs w:val="21"/>
        </w:rPr>
        <w:t>。</w:t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143500" cy="3368040"/>
            <wp:effectExtent l="12700" t="12700" r="12700" b="228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70" cy="3418508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pStyle w:val="3"/>
        <w:numPr>
          <w:ilvl w:val="0"/>
          <w:numId w:val="3"/>
        </w:numPr>
        <w:rPr>
          <w:rFonts w:ascii="微软雅黑" w:eastAsia="微软雅黑" w:hAnsi="微软雅黑"/>
          <w:sz w:val="28"/>
          <w:szCs w:val="28"/>
        </w:rPr>
      </w:pPr>
      <w:bookmarkStart w:id="6" w:name="_Toc3314"/>
      <w:r>
        <w:rPr>
          <w:rFonts w:ascii="微软雅黑" w:eastAsia="微软雅黑" w:hAnsi="微软雅黑" w:hint="eastAsia"/>
          <w:sz w:val="28"/>
          <w:szCs w:val="28"/>
        </w:rPr>
        <w:lastRenderedPageBreak/>
        <w:t>查看课程信息</w:t>
      </w:r>
      <w:bookmarkEnd w:id="6"/>
    </w:p>
    <w:p w:rsidR="00CC7256" w:rsidRDefault="00AC7069">
      <w:pPr>
        <w:pStyle w:val="3"/>
        <w:numPr>
          <w:ilvl w:val="0"/>
          <w:numId w:val="4"/>
        </w:numPr>
        <w:rPr>
          <w:rFonts w:ascii="微软雅黑" w:eastAsia="微软雅黑" w:hAnsi="微软雅黑"/>
          <w:sz w:val="24"/>
          <w:szCs w:val="24"/>
        </w:rPr>
      </w:pPr>
      <w:bookmarkStart w:id="7" w:name="_Toc16346"/>
      <w:r>
        <w:rPr>
          <w:rFonts w:ascii="微软雅黑" w:eastAsia="微软雅黑" w:hAnsi="微软雅黑" w:hint="eastAsia"/>
          <w:sz w:val="24"/>
          <w:szCs w:val="24"/>
        </w:rPr>
        <w:t>课程卡片</w:t>
      </w:r>
      <w:bookmarkEnd w:id="7"/>
    </w:p>
    <w:p w:rsidR="00CC7256" w:rsidRDefault="00AC7069">
      <w:pPr>
        <w:pStyle w:val="a8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运行周期中的课程会显示在【</w:t>
      </w:r>
      <w:r>
        <w:rPr>
          <w:rFonts w:ascii="微软雅黑" w:eastAsia="微软雅黑" w:hAnsi="微软雅黑" w:cs="Calibri"/>
          <w:b/>
          <w:color w:val="00B050"/>
          <w:kern w:val="0"/>
          <w:szCs w:val="21"/>
        </w:rPr>
        <w:t>学习中</w:t>
      </w:r>
      <w:r>
        <w:rPr>
          <w:rFonts w:ascii="微软雅黑" w:eastAsia="微软雅黑" w:hAnsi="微软雅黑" w:cs="Calibri"/>
          <w:kern w:val="0"/>
          <w:szCs w:val="21"/>
        </w:rPr>
        <w:t>】，课程图片</w:t>
      </w:r>
      <w:r>
        <w:rPr>
          <w:rFonts w:ascii="微软雅黑" w:eastAsia="微软雅黑" w:hAnsi="微软雅黑" w:cs="Calibri" w:hint="eastAsia"/>
          <w:kern w:val="0"/>
          <w:szCs w:val="21"/>
        </w:rPr>
        <w:t>右侧</w:t>
      </w:r>
      <w:r>
        <w:rPr>
          <w:rFonts w:ascii="微软雅黑" w:eastAsia="微软雅黑" w:hAnsi="微软雅黑" w:cs="Calibri"/>
          <w:kern w:val="0"/>
          <w:szCs w:val="21"/>
        </w:rPr>
        <w:t>包含</w:t>
      </w:r>
      <w:r>
        <w:rPr>
          <w:rFonts w:ascii="微软雅黑" w:eastAsia="微软雅黑" w:hAnsi="微软雅黑" w:cs="Calibri"/>
          <w:b/>
          <w:kern w:val="0"/>
          <w:szCs w:val="21"/>
        </w:rPr>
        <w:t>我的进度</w:t>
      </w:r>
      <w:r>
        <w:rPr>
          <w:rFonts w:ascii="微软雅黑" w:eastAsia="微软雅黑" w:hAnsi="微软雅黑" w:cs="Calibri"/>
          <w:kern w:val="0"/>
          <w:szCs w:val="21"/>
        </w:rPr>
        <w:t>及标准进度。</w:t>
      </w:r>
    </w:p>
    <w:p w:rsidR="00CC7256" w:rsidRDefault="00AC7069">
      <w:pPr>
        <w:pStyle w:val="a8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学习进度</w:t>
      </w:r>
      <w:r>
        <w:rPr>
          <w:rFonts w:ascii="微软雅黑" w:eastAsia="微软雅黑" w:hAnsi="微软雅黑" w:cs="Calibri" w:hint="eastAsia"/>
          <w:kern w:val="0"/>
          <w:szCs w:val="21"/>
        </w:rPr>
        <w:t>=</w:t>
      </w:r>
      <w:r>
        <w:rPr>
          <w:rFonts w:ascii="微软雅黑" w:eastAsia="微软雅黑" w:hAnsi="微软雅黑" w:cs="Calibri" w:hint="eastAsia"/>
          <w:kern w:val="0"/>
          <w:szCs w:val="21"/>
        </w:rPr>
        <w:t>（看完的视频数</w:t>
      </w:r>
      <w:r>
        <w:rPr>
          <w:rFonts w:ascii="微软雅黑" w:eastAsia="微软雅黑" w:hAnsi="微软雅黑" w:cs="Calibri" w:hint="eastAsia"/>
          <w:kern w:val="0"/>
          <w:szCs w:val="21"/>
        </w:rPr>
        <w:t>+</w:t>
      </w:r>
      <w:r>
        <w:rPr>
          <w:rFonts w:ascii="微软雅黑" w:eastAsia="微软雅黑" w:hAnsi="微软雅黑" w:cs="Calibri" w:hint="eastAsia"/>
          <w:kern w:val="0"/>
          <w:szCs w:val="21"/>
        </w:rPr>
        <w:t>做完的章测试数）</w:t>
      </w:r>
      <w:r>
        <w:rPr>
          <w:rFonts w:ascii="微软雅黑" w:eastAsia="微软雅黑" w:hAnsi="微软雅黑" w:cs="Calibri" w:hint="eastAsia"/>
          <w:kern w:val="0"/>
          <w:szCs w:val="21"/>
        </w:rPr>
        <w:t>/</w:t>
      </w:r>
      <w:r>
        <w:rPr>
          <w:rFonts w:ascii="微软雅黑" w:eastAsia="微软雅黑" w:hAnsi="微软雅黑" w:cs="Calibri" w:hint="eastAsia"/>
          <w:kern w:val="0"/>
          <w:szCs w:val="21"/>
        </w:rPr>
        <w:t>（总的视频数</w:t>
      </w:r>
      <w:r>
        <w:rPr>
          <w:rFonts w:ascii="微软雅黑" w:eastAsia="微软雅黑" w:hAnsi="微软雅黑" w:cs="Calibri" w:hint="eastAsia"/>
          <w:kern w:val="0"/>
          <w:szCs w:val="21"/>
        </w:rPr>
        <w:t>+</w:t>
      </w:r>
      <w:r>
        <w:rPr>
          <w:rFonts w:ascii="微软雅黑" w:eastAsia="微软雅黑" w:hAnsi="微软雅黑" w:cs="Calibri" w:hint="eastAsia"/>
          <w:kern w:val="0"/>
          <w:szCs w:val="21"/>
        </w:rPr>
        <w:t>总的章测试数）。</w:t>
      </w:r>
    </w:p>
    <w:p w:rsidR="00CC7256" w:rsidRDefault="00AC7069">
      <w:pPr>
        <w:pStyle w:val="a8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课程图片的下方有对应的</w:t>
      </w:r>
      <w:r>
        <w:rPr>
          <w:rFonts w:ascii="微软雅黑" w:eastAsia="微软雅黑" w:hAnsi="微软雅黑" w:cs="Calibri"/>
          <w:b/>
          <w:kern w:val="0"/>
          <w:szCs w:val="21"/>
        </w:rPr>
        <w:t>班级名称</w:t>
      </w:r>
      <w:r>
        <w:rPr>
          <w:rFonts w:ascii="微软雅黑" w:eastAsia="微软雅黑" w:hAnsi="微软雅黑" w:cs="Calibri"/>
          <w:kern w:val="0"/>
          <w:szCs w:val="21"/>
        </w:rPr>
        <w:t>，如果</w:t>
      </w:r>
      <w:r>
        <w:rPr>
          <w:rFonts w:ascii="微软雅黑" w:eastAsia="微软雅黑" w:hAnsi="微软雅黑" w:cs="Calibri" w:hint="eastAsia"/>
          <w:kern w:val="0"/>
          <w:szCs w:val="21"/>
        </w:rPr>
        <w:t>本校</w:t>
      </w:r>
      <w:r>
        <w:rPr>
          <w:rFonts w:ascii="微软雅黑" w:eastAsia="微软雅黑" w:hAnsi="微软雅黑" w:cs="Calibri"/>
          <w:kern w:val="0"/>
          <w:szCs w:val="21"/>
        </w:rPr>
        <w:t>配有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cs="Calibri" w:hint="eastAsia"/>
          <w:kern w:val="0"/>
          <w:szCs w:val="21"/>
        </w:rPr>
        <w:t>则</w:t>
      </w:r>
      <w:r>
        <w:rPr>
          <w:rFonts w:ascii="微软雅黑" w:eastAsia="微软雅黑" w:hAnsi="微软雅黑" w:cs="Calibri"/>
          <w:kern w:val="0"/>
          <w:szCs w:val="21"/>
        </w:rPr>
        <w:t>会显示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老师</w:t>
      </w:r>
      <w:r>
        <w:rPr>
          <w:rFonts w:ascii="微软雅黑" w:eastAsia="微软雅黑" w:hAnsi="微软雅黑" w:cs="Calibri"/>
          <w:b/>
          <w:kern w:val="0"/>
          <w:szCs w:val="21"/>
        </w:rPr>
        <w:t>的姓名</w:t>
      </w:r>
      <w:r>
        <w:rPr>
          <w:rFonts w:ascii="微软雅黑" w:eastAsia="微软雅黑" w:hAnsi="微软雅黑" w:cs="Calibri"/>
          <w:kern w:val="0"/>
          <w:szCs w:val="21"/>
        </w:rPr>
        <w:t>及</w:t>
      </w:r>
      <w:r>
        <w:rPr>
          <w:rFonts w:ascii="微软雅黑" w:eastAsia="微软雅黑" w:hAnsi="微软雅黑" w:cs="Calibri" w:hint="eastAsia"/>
          <w:kern w:val="0"/>
          <w:szCs w:val="21"/>
        </w:rPr>
        <w:t>联系方式</w:t>
      </w:r>
      <w:r>
        <w:rPr>
          <w:rFonts w:ascii="微软雅黑" w:eastAsia="微软雅黑" w:hAnsi="微软雅黑" w:cs="Calibri"/>
          <w:kern w:val="0"/>
          <w:szCs w:val="21"/>
        </w:rPr>
        <w:t>。</w:t>
      </w:r>
    </w:p>
    <w:p w:rsidR="00CC7256" w:rsidRDefault="00AC7069">
      <w:pPr>
        <w:pStyle w:val="a8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在进度</w:t>
      </w:r>
      <w:r>
        <w:rPr>
          <w:rFonts w:ascii="微软雅黑" w:eastAsia="微软雅黑" w:hAnsi="微软雅黑" w:cs="Calibri" w:hint="eastAsia"/>
          <w:kern w:val="0"/>
          <w:szCs w:val="21"/>
        </w:rPr>
        <w:t>条</w:t>
      </w:r>
      <w:r>
        <w:rPr>
          <w:rFonts w:ascii="微软雅黑" w:eastAsia="微软雅黑" w:hAnsi="微软雅黑" w:cs="Calibri"/>
          <w:kern w:val="0"/>
          <w:szCs w:val="21"/>
        </w:rPr>
        <w:t>下</w:t>
      </w:r>
      <w:r>
        <w:rPr>
          <w:rFonts w:ascii="微软雅黑" w:eastAsia="微软雅黑" w:hAnsi="微软雅黑" w:cs="Calibri" w:hint="eastAsia"/>
          <w:kern w:val="0"/>
          <w:szCs w:val="21"/>
        </w:rPr>
        <w:t>方</w:t>
      </w:r>
      <w:r>
        <w:rPr>
          <w:rFonts w:ascii="微软雅黑" w:eastAsia="微软雅黑" w:hAnsi="微软雅黑" w:cs="Calibri"/>
          <w:kern w:val="0"/>
          <w:szCs w:val="21"/>
        </w:rPr>
        <w:t>有</w:t>
      </w:r>
      <w:r>
        <w:rPr>
          <w:rFonts w:ascii="微软雅黑" w:eastAsia="微软雅黑" w:hAnsi="微软雅黑" w:cs="Calibri" w:hint="eastAsia"/>
          <w:kern w:val="0"/>
          <w:szCs w:val="21"/>
        </w:rPr>
        <w:t>3</w:t>
      </w:r>
      <w:r>
        <w:rPr>
          <w:rFonts w:ascii="微软雅黑" w:eastAsia="微软雅黑" w:hAnsi="微软雅黑" w:cs="Calibri" w:hint="eastAsia"/>
          <w:kern w:val="0"/>
          <w:szCs w:val="21"/>
        </w:rPr>
        <w:t>个小按钮，分别为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成绩评定标准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课程表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学习时间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&amp;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考试时间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CC7256" w:rsidRDefault="00AC7069">
      <w:pPr>
        <w:pStyle w:val="a8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32400" cy="3070860"/>
            <wp:effectExtent l="12700" t="12700" r="12700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349" cy="308097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autoSpaceDE w:val="0"/>
        <w:autoSpaceDN w:val="0"/>
        <w:adjustRightInd w:val="0"/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如果课程为【混合式】，则在班级名称及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信息下方会显示</w:t>
      </w:r>
      <w:r>
        <w:rPr>
          <w:rFonts w:ascii="微软雅黑" w:eastAsia="微软雅黑" w:hAnsi="微软雅黑" w:cs="Calibri" w:hint="eastAsia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kern w:val="0"/>
          <w:szCs w:val="21"/>
        </w:rPr>
        <w:t>见面课安排</w:t>
      </w:r>
      <w:r>
        <w:rPr>
          <w:rFonts w:ascii="微软雅黑" w:eastAsia="微软雅黑" w:hAnsi="微软雅黑" w:cs="Calibri" w:hint="eastAsia"/>
          <w:kern w:val="0"/>
          <w:szCs w:val="21"/>
        </w:rPr>
        <w:t>】，</w:t>
      </w:r>
      <w:r>
        <w:rPr>
          <w:rFonts w:ascii="微软雅黑" w:eastAsia="微软雅黑" w:hAnsi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color w:val="538135" w:themeColor="accent6" w:themeShade="BF"/>
          <w:kern w:val="0"/>
          <w:szCs w:val="21"/>
        </w:rPr>
        <w:t>我的学堂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】</w:t>
      </w:r>
      <w:r>
        <w:rPr>
          <w:rFonts w:ascii="微软雅黑" w:eastAsia="微软雅黑" w:hAnsi="微软雅黑" w:cs="Calibri" w:hint="eastAsia"/>
          <w:kern w:val="0"/>
          <w:szCs w:val="21"/>
        </w:rPr>
        <w:t>网站</w:t>
      </w:r>
      <w:r>
        <w:rPr>
          <w:rFonts w:ascii="微软雅黑" w:eastAsia="微软雅黑" w:hAnsi="微软雅黑" w:cs="Calibri"/>
          <w:kern w:val="0"/>
          <w:szCs w:val="21"/>
        </w:rPr>
        <w:t>右侧也会有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我的</w:t>
      </w:r>
      <w:r>
        <w:rPr>
          <w:rFonts w:ascii="微软雅黑" w:eastAsia="微软雅黑" w:hAnsi="微软雅黑" w:cs="Calibri"/>
          <w:b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的提示信息。</w:t>
      </w:r>
    </w:p>
    <w:p w:rsidR="00CC7256" w:rsidRDefault="00AC7069">
      <w:pPr>
        <w:pStyle w:val="3"/>
        <w:numPr>
          <w:ilvl w:val="0"/>
          <w:numId w:val="4"/>
        </w:numPr>
        <w:rPr>
          <w:rFonts w:ascii="微软雅黑" w:eastAsia="微软雅黑" w:hAnsi="微软雅黑"/>
          <w:sz w:val="24"/>
          <w:szCs w:val="24"/>
        </w:rPr>
      </w:pPr>
      <w:bookmarkStart w:id="8" w:name="_Toc1294"/>
      <w:r>
        <w:rPr>
          <w:rFonts w:ascii="微软雅黑" w:eastAsia="微软雅黑" w:hAnsi="微软雅黑" w:hint="eastAsia"/>
          <w:sz w:val="24"/>
          <w:szCs w:val="24"/>
        </w:rPr>
        <w:t>成绩规则</w:t>
      </w:r>
      <w:bookmarkEnd w:id="8"/>
    </w:p>
    <w:p w:rsidR="00CC7256" w:rsidRDefault="00AC7069">
      <w:pPr>
        <w:ind w:left="284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混合式课程的考核方式包括</w:t>
      </w:r>
      <w:r>
        <w:rPr>
          <w:rFonts w:ascii="微软雅黑" w:eastAsia="微软雅黑" w:hAnsi="微软雅黑" w:hint="eastAsia"/>
          <w:b/>
          <w:szCs w:val="21"/>
        </w:rPr>
        <w:t>视频教程学习、章测试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四部分。</w:t>
      </w:r>
    </w:p>
    <w:p w:rsidR="00CC7256" w:rsidRDefault="00AC7069">
      <w:pPr>
        <w:ind w:firstLine="284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即：混合式课程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</w:t>
      </w:r>
      <w:r>
        <w:rPr>
          <w:rFonts w:ascii="微软雅黑" w:eastAsia="微软雅黑" w:hAnsi="微软雅黑" w:hint="eastAsia"/>
          <w:szCs w:val="21"/>
        </w:rPr>
        <w:t>=</w:t>
      </w:r>
      <w:r>
        <w:rPr>
          <w:rFonts w:ascii="微软雅黑" w:eastAsia="微软雅黑" w:hAnsi="微软雅黑" w:hint="eastAsia"/>
          <w:b/>
          <w:szCs w:val="21"/>
        </w:rPr>
        <w:t>学习进度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CC7256" w:rsidRDefault="00AC7069">
      <w:pPr>
        <w:ind w:firstLine="284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在线式课程</w:t>
      </w:r>
      <w:r>
        <w:rPr>
          <w:rFonts w:ascii="微软雅黑" w:eastAsia="微软雅黑" w:hAnsi="微软雅黑" w:hint="eastAsia"/>
          <w:b/>
          <w:szCs w:val="21"/>
        </w:rPr>
        <w:t>无</w:t>
      </w:r>
      <w:r>
        <w:rPr>
          <w:rFonts w:ascii="微软雅黑" w:eastAsia="微软雅黑" w:hAnsi="微软雅黑" w:hint="eastAsia"/>
          <w:szCs w:val="21"/>
        </w:rPr>
        <w:t>见面课，故考核方式只包括</w:t>
      </w:r>
      <w:r>
        <w:rPr>
          <w:rFonts w:ascii="微软雅黑" w:eastAsia="微软雅黑" w:hAnsi="微软雅黑" w:hint="eastAsia"/>
          <w:b/>
          <w:szCs w:val="21"/>
        </w:rPr>
        <w:t>视频教程学习、章测试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三部分。</w:t>
      </w:r>
    </w:p>
    <w:p w:rsidR="00CC7256" w:rsidRDefault="00AC7069">
      <w:pPr>
        <w:ind w:firstLine="284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即：在线式课程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</w:t>
      </w:r>
      <w:r>
        <w:rPr>
          <w:rFonts w:ascii="微软雅黑" w:eastAsia="微软雅黑" w:hAnsi="微软雅黑" w:hint="eastAsia"/>
          <w:szCs w:val="21"/>
        </w:rPr>
        <w:t>=</w:t>
      </w:r>
      <w:r>
        <w:rPr>
          <w:rFonts w:ascii="微软雅黑" w:eastAsia="微软雅黑" w:hAnsi="微软雅黑" w:hint="eastAsia"/>
          <w:b/>
          <w:szCs w:val="21"/>
        </w:rPr>
        <w:t>学习进度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。。</w:t>
      </w:r>
    </w:p>
    <w:p w:rsidR="00CC7256" w:rsidRDefault="00AC7069">
      <w:pPr>
        <w:pStyle w:val="a8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305300" cy="2087245"/>
            <wp:effectExtent l="12700" t="12700" r="12700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149" cy="2093084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注：期末考试开始前，需观看完全部课程视频</w:t>
      </w:r>
      <w:r>
        <w:rPr>
          <w:rFonts w:ascii="微软雅黑" w:eastAsia="微软雅黑" w:hAnsi="微软雅黑" w:hint="eastAsia"/>
          <w:b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完成所有章测试，混合式课程还需完成</w:t>
      </w:r>
      <w:r>
        <w:rPr>
          <w:rFonts w:ascii="微软雅黑" w:eastAsia="微软雅黑" w:hAnsi="微软雅黑" w:hint="eastAsia"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学习。</w:t>
      </w:r>
    </w:p>
    <w:p w:rsidR="00CC7256" w:rsidRDefault="00CC7256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</w:p>
    <w:p w:rsidR="00CC7256" w:rsidRDefault="00AC7069">
      <w:pPr>
        <w:pStyle w:val="3"/>
        <w:numPr>
          <w:ilvl w:val="0"/>
          <w:numId w:val="3"/>
        </w:numPr>
        <w:rPr>
          <w:rFonts w:ascii="微软雅黑" w:eastAsia="微软雅黑" w:hAnsi="微软雅黑"/>
          <w:sz w:val="28"/>
          <w:szCs w:val="28"/>
        </w:rPr>
      </w:pPr>
      <w:bookmarkStart w:id="9" w:name="_Toc8026"/>
      <w:r>
        <w:rPr>
          <w:rFonts w:ascii="微软雅黑" w:eastAsia="微软雅黑" w:hAnsi="微软雅黑" w:hint="eastAsia"/>
          <w:sz w:val="28"/>
          <w:szCs w:val="28"/>
        </w:rPr>
        <w:t>学习</w:t>
      </w:r>
      <w:bookmarkEnd w:id="9"/>
    </w:p>
    <w:p w:rsidR="00CC7256" w:rsidRDefault="00AC7069">
      <w:pPr>
        <w:pStyle w:val="3"/>
        <w:rPr>
          <w:rFonts w:ascii="微软雅黑" w:eastAsia="微软雅黑" w:hAnsi="微软雅黑"/>
          <w:sz w:val="24"/>
          <w:szCs w:val="24"/>
        </w:rPr>
      </w:pPr>
      <w:bookmarkStart w:id="10" w:name="_Toc18348"/>
      <w:r>
        <w:rPr>
          <w:rFonts w:ascii="微软雅黑" w:eastAsia="微软雅黑" w:hAnsi="微软雅黑" w:hint="eastAsia"/>
          <w:sz w:val="24"/>
          <w:szCs w:val="24"/>
        </w:rPr>
        <w:t xml:space="preserve">1. </w:t>
      </w:r>
      <w:r>
        <w:rPr>
          <w:rFonts w:ascii="微软雅黑" w:eastAsia="微软雅黑" w:hAnsi="微软雅黑" w:hint="eastAsia"/>
          <w:sz w:val="24"/>
          <w:szCs w:val="24"/>
        </w:rPr>
        <w:t>视频观看</w:t>
      </w:r>
      <w:bookmarkEnd w:id="10"/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在课程卡片中点击【</w:t>
      </w:r>
      <w:r>
        <w:rPr>
          <w:rFonts w:ascii="微软雅黑" w:eastAsia="微软雅黑" w:hAnsi="微软雅黑" w:hint="eastAsia"/>
          <w:b/>
          <w:color w:val="00B050"/>
          <w:szCs w:val="21"/>
        </w:rPr>
        <w:t>开始学习</w:t>
      </w:r>
      <w:r>
        <w:rPr>
          <w:rFonts w:ascii="微软雅黑" w:eastAsia="微软雅黑" w:hAnsi="微软雅黑" w:hint="eastAsia"/>
          <w:szCs w:val="21"/>
        </w:rPr>
        <w:t>】，进入视频学习页面。若已经开始学习，则显示【</w:t>
      </w:r>
      <w:r>
        <w:rPr>
          <w:rFonts w:ascii="微软雅黑" w:eastAsia="微软雅黑" w:hAnsi="微软雅黑" w:hint="eastAsia"/>
          <w:b/>
          <w:color w:val="00B050"/>
          <w:szCs w:val="21"/>
        </w:rPr>
        <w:t>继续学习</w:t>
      </w:r>
      <w:r>
        <w:rPr>
          <w:rFonts w:ascii="微软雅黑" w:eastAsia="微软雅黑" w:hAnsi="微软雅黑" w:hint="eastAsia"/>
          <w:szCs w:val="21"/>
        </w:rPr>
        <w:t>】。每个章节的课程视频可重复观看，学透知识点。</w:t>
      </w:r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433320" cy="1245870"/>
            <wp:effectExtent l="12700" t="12700" r="17780" b="241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24587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31720" cy="1272540"/>
            <wp:effectExtent l="12700" t="12700" r="17780" b="228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2725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，该指导卡囊括了课程的成绩规则、学习时间、考试时间等重要信息，请同学们仔细查看。</w:t>
      </w:r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请注意页面最上方的</w:t>
      </w:r>
      <w:r>
        <w:rPr>
          <w:rFonts w:ascii="微软雅黑" w:eastAsia="微软雅黑" w:hAnsi="微软雅黑" w:hint="eastAsia"/>
          <w:szCs w:val="21"/>
          <w:highlight w:val="yellow"/>
        </w:rPr>
        <w:t>黄色</w:t>
      </w:r>
      <w:r>
        <w:rPr>
          <w:rFonts w:ascii="微软雅黑" w:eastAsia="微软雅黑" w:hAnsi="微软雅黑" w:hint="eastAsia"/>
          <w:szCs w:val="21"/>
        </w:rPr>
        <w:t>温馨提示：为了确保学习进度的准确性，建议使用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b/>
          <w:szCs w:val="21"/>
        </w:rPr>
        <w:t>火狐浏览器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>或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b/>
          <w:szCs w:val="21"/>
        </w:rPr>
        <w:t>谷歌浏览器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>观看视频！</w:t>
      </w:r>
    </w:p>
    <w:p w:rsidR="00CC7256" w:rsidRDefault="00AC7069">
      <w:pPr>
        <w:pStyle w:val="a8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826000" cy="2182495"/>
            <wp:effectExtent l="12700" t="12700" r="1270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</w:p>
    <w:p w:rsidR="00CC7256" w:rsidRDefault="00AC7069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755515" cy="2140585"/>
            <wp:effectExtent l="12700" t="12700" r="19685" b="184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799" cy="2140854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>
        <w:rPr>
          <w:noProof/>
        </w:rP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:rsidR="00CC7256" w:rsidRDefault="00AC7069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:rsidR="00CC7256" w:rsidRDefault="00AC7069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pStyle w:val="3"/>
        <w:rPr>
          <w:rFonts w:ascii="微软雅黑" w:eastAsia="微软雅黑" w:hAnsi="微软雅黑"/>
          <w:sz w:val="24"/>
          <w:szCs w:val="24"/>
        </w:rPr>
      </w:pPr>
      <w:bookmarkStart w:id="11" w:name="_Toc2628"/>
      <w:r>
        <w:rPr>
          <w:rFonts w:ascii="微软雅黑" w:eastAsia="微软雅黑" w:hAnsi="微软雅黑" w:hint="eastAsia"/>
          <w:sz w:val="24"/>
          <w:szCs w:val="24"/>
        </w:rPr>
        <w:lastRenderedPageBreak/>
        <w:t xml:space="preserve">2. </w:t>
      </w:r>
      <w:r>
        <w:rPr>
          <w:rFonts w:ascii="微软雅黑" w:eastAsia="微软雅黑" w:hAnsi="微软雅黑" w:hint="eastAsia"/>
          <w:sz w:val="24"/>
          <w:szCs w:val="24"/>
        </w:rPr>
        <w:t>作业考试</w:t>
      </w:r>
      <w:bookmarkEnd w:id="11"/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>
        <w:rPr>
          <w:noProof/>
        </w:rP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图标，另一种方式为点击“我的学堂”左侧菜单栏中的</w:t>
      </w:r>
      <w:r>
        <w:rPr>
          <w:noProof/>
        </w:rP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，进入作业考试</w:t>
      </w:r>
      <w:r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超过课程学习时间，章测试将无法提交，请注意章测试的</w:t>
      </w:r>
      <w:r>
        <w:rPr>
          <w:rFonts w:ascii="微软雅黑" w:eastAsia="微软雅黑" w:hAnsi="微软雅黑" w:hint="eastAsia"/>
          <w:b/>
          <w:szCs w:val="21"/>
        </w:rPr>
        <w:t>截止时间</w:t>
      </w:r>
      <w:r>
        <w:rPr>
          <w:rFonts w:ascii="微软雅黑" w:eastAsia="微软雅黑" w:hAnsi="微软雅黑" w:hint="eastAsia"/>
          <w:szCs w:val="21"/>
        </w:rPr>
        <w:t>。</w:t>
      </w:r>
    </w:p>
    <w:p w:rsidR="00CC7256" w:rsidRDefault="00AC706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19700" cy="3385185"/>
            <wp:effectExtent l="12700" t="12700" r="12700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344" cy="339417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:rsidR="00CC7256" w:rsidRDefault="00AC7069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考试都是有时间限制的，不要抱着“看一看”的心理去打开考试，打开考试时需输入</w:t>
      </w:r>
      <w:r>
        <w:rPr>
          <w:rFonts w:ascii="微软雅黑" w:eastAsia="微软雅黑" w:hAnsi="微软雅黑" w:hint="eastAsia"/>
          <w:szCs w:val="21"/>
          <w:u w:val="single"/>
        </w:rPr>
        <w:t>验证码</w:t>
      </w:r>
      <w:r>
        <w:rPr>
          <w:rFonts w:ascii="微软雅黑" w:eastAsia="微软雅黑" w:hAnsi="微软雅黑" w:hint="eastAsia"/>
          <w:szCs w:val="21"/>
        </w:rPr>
        <w:t>，试卷打开后，即使关闭网页</w:t>
      </w:r>
      <w:r>
        <w:rPr>
          <w:rFonts w:ascii="微软雅黑" w:eastAsia="微软雅黑" w:hAnsi="微软雅黑"/>
          <w:szCs w:val="21"/>
        </w:rPr>
        <w:t>，时间仍会继续计时，一旦考试时限到了，试卷将会被系统自动提交。</w:t>
      </w:r>
    </w:p>
    <w:p w:rsidR="00CC7256" w:rsidRDefault="00AC706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以上图《教你成为歌唱达人教程考试》为例，并不是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17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29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23:59</w:t>
      </w:r>
      <w:r>
        <w:rPr>
          <w:rFonts w:ascii="微软雅黑" w:eastAsia="微软雅黑" w:hAnsi="微软雅黑" w:hint="eastAsia"/>
          <w:szCs w:val="21"/>
        </w:rPr>
        <w:t>这个时间段内可以无限次进入答题，该课程的考试时间限制为</w:t>
      </w:r>
      <w:r>
        <w:rPr>
          <w:rFonts w:ascii="微软雅黑" w:eastAsia="微软雅黑" w:hAnsi="微软雅黑" w:hint="eastAsia"/>
          <w:szCs w:val="21"/>
        </w:rPr>
        <w:t>90</w:t>
      </w:r>
      <w:r>
        <w:rPr>
          <w:rFonts w:ascii="微软雅黑" w:eastAsia="微软雅黑" w:hAnsi="微软雅黑" w:hint="eastAsia"/>
          <w:szCs w:val="21"/>
        </w:rPr>
        <w:t>分钟，即如果在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18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</w:t>
      </w:r>
      <w:r>
        <w:rPr>
          <w:rFonts w:ascii="微软雅黑" w:eastAsia="微软雅黑" w:hAnsi="微软雅黑" w:hint="eastAsia"/>
          <w:szCs w:val="21"/>
        </w:rPr>
        <w:t>00</w:t>
      </w:r>
      <w:r>
        <w:rPr>
          <w:rFonts w:ascii="微软雅黑" w:eastAsia="微软雅黑" w:hAnsi="微软雅黑" w:hint="eastAsia"/>
          <w:szCs w:val="21"/>
        </w:rPr>
        <w:t>打开试卷，则试卷答题截止时间为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18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9</w:t>
      </w:r>
      <w:r>
        <w:rPr>
          <w:rFonts w:ascii="微软雅黑" w:eastAsia="微软雅黑" w:hAnsi="微软雅黑"/>
          <w:szCs w:val="21"/>
        </w:rPr>
        <w:t>:30</w:t>
      </w:r>
      <w:r>
        <w:rPr>
          <w:rFonts w:ascii="微软雅黑" w:eastAsia="微软雅黑" w:hAnsi="微软雅黑" w:hint="eastAsia"/>
          <w:szCs w:val="21"/>
        </w:rPr>
        <w:t>。</w:t>
      </w:r>
    </w:p>
    <w:p w:rsidR="00CC7256" w:rsidRDefault="00AC7069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补充：如果在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29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23:30</w:t>
      </w:r>
      <w:r>
        <w:rPr>
          <w:rFonts w:ascii="微软雅黑" w:eastAsia="微软雅黑" w:hAnsi="微软雅黑" w:hint="eastAsia"/>
          <w:szCs w:val="21"/>
        </w:rPr>
        <w:t>打开试卷，答题时间也不会超过考试的截止时间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29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23:59</w:t>
      </w:r>
      <w:r>
        <w:rPr>
          <w:rFonts w:ascii="微软雅黑" w:eastAsia="微软雅黑" w:hAnsi="微软雅黑" w:hint="eastAsia"/>
          <w:szCs w:val="21"/>
        </w:rPr>
        <w:t>。</w:t>
      </w:r>
    </w:p>
    <w:p w:rsidR="00CC7256" w:rsidRDefault="00AC7069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2.2 </w:t>
      </w:r>
      <w:r>
        <w:rPr>
          <w:rFonts w:ascii="微软雅黑" w:eastAsia="微软雅黑" w:hAnsi="微软雅黑" w:hint="eastAsia"/>
          <w:szCs w:val="21"/>
        </w:rPr>
        <w:t>如何查看章测试及考试分数</w:t>
      </w:r>
    </w:p>
    <w:p w:rsidR="00CC7256" w:rsidRDefault="00AC7069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:rsidR="00CC7256" w:rsidRDefault="00AC7069">
      <w:pPr>
        <w:pStyle w:val="a8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:rsidR="00CC7256" w:rsidRDefault="00AC7069">
      <w:pPr>
        <w:pStyle w:val="a8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若作业考试含有主观题，则需要等待老师批阅后才会显示分数。</w:t>
      </w:r>
    </w:p>
    <w:p w:rsidR="00CC7256" w:rsidRDefault="00AC7069">
      <w:pPr>
        <w:pStyle w:val="a8"/>
        <w:numPr>
          <w:ilvl w:val="1"/>
          <w:numId w:val="4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章测试申请重做</w:t>
      </w:r>
    </w:p>
    <w:p w:rsidR="00CC7256" w:rsidRDefault="00AC7069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在学习周期内，若对章测试分数不满意，可申请重做。每章的重做机会各有</w:t>
      </w:r>
      <w:r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次，以最后一次做题的分数为准。客观题申请后系统自动同意，主观题需等老师批阅后才能申请，且由老师手动审核是否同意。</w:t>
      </w:r>
    </w:p>
    <w:p w:rsidR="00CC7256" w:rsidRDefault="00AC7069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学生也可以通过点击【本次成绩】或【第</w:t>
      </w:r>
      <w:r>
        <w:rPr>
          <w:rFonts w:ascii="微软雅黑" w:eastAsia="微软雅黑" w:hAnsi="微软雅黑" w:hint="eastAsia"/>
          <w:szCs w:val="21"/>
        </w:rPr>
        <w:t>X</w:t>
      </w:r>
      <w:r>
        <w:rPr>
          <w:rFonts w:ascii="微软雅黑" w:eastAsia="微软雅黑" w:hAnsi="微软雅黑" w:hint="eastAsia"/>
          <w:szCs w:val="21"/>
        </w:rPr>
        <w:t>章单元测试】的标题查看本章测试的答案，一旦查看答案则无法申请重做。</w:t>
      </w:r>
    </w:p>
    <w:p w:rsidR="00CC7256" w:rsidRDefault="00AC7069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215515"/>
            <wp:effectExtent l="12700" t="12700" r="21590" b="196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pStyle w:val="3"/>
        <w:numPr>
          <w:ilvl w:val="0"/>
          <w:numId w:val="4"/>
        </w:numPr>
        <w:rPr>
          <w:rFonts w:ascii="微软雅黑" w:eastAsia="微软雅黑" w:hAnsi="微软雅黑"/>
          <w:sz w:val="24"/>
          <w:szCs w:val="24"/>
        </w:rPr>
      </w:pPr>
      <w:bookmarkStart w:id="12" w:name="_Toc27718"/>
      <w:r>
        <w:rPr>
          <w:rFonts w:ascii="微软雅黑" w:eastAsia="微软雅黑" w:hAnsi="微软雅黑" w:hint="eastAsia"/>
          <w:sz w:val="24"/>
          <w:szCs w:val="24"/>
        </w:rPr>
        <w:t>见面课</w:t>
      </w:r>
      <w:bookmarkEnd w:id="12"/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。</w:t>
      </w:r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3.1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查看见面课</w:t>
      </w:r>
    </w:p>
    <w:p w:rsidR="00CC7256" w:rsidRDefault="00AC7069">
      <w:pPr>
        <w:pStyle w:val="a8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有两种方式可以查看到见面课安排，第一种：学生端我的学堂的课程卡片下面有【</w:t>
      </w:r>
      <w:r>
        <w:rPr>
          <w:rFonts w:ascii="微软雅黑" w:eastAsia="微软雅黑" w:hAnsi="微软雅黑" w:hint="eastAsia"/>
          <w:b/>
          <w:szCs w:val="21"/>
        </w:rPr>
        <w:t>见面课安排</w:t>
      </w:r>
      <w:r>
        <w:rPr>
          <w:rFonts w:ascii="微软雅黑" w:eastAsia="微软雅黑" w:hAnsi="微软雅黑" w:hint="eastAsia"/>
          <w:szCs w:val="21"/>
        </w:rPr>
        <w:t>】，会提示共有几次见面课以及最近的一次见面课时间。另外，在</w:t>
      </w:r>
      <w:r>
        <w:rPr>
          <w:rFonts w:ascii="微软雅黑" w:eastAsia="微软雅黑" w:hAnsi="微软雅黑" w:hint="eastAsia"/>
          <w:szCs w:val="21"/>
        </w:rPr>
        <w:t>网页右侧也会提示【</w:t>
      </w:r>
      <w:r>
        <w:rPr>
          <w:rFonts w:ascii="微软雅黑" w:eastAsia="微软雅黑" w:hAnsi="微软雅黑" w:hint="eastAsia"/>
          <w:b/>
          <w:szCs w:val="21"/>
        </w:rPr>
        <w:t>我的见面课</w:t>
      </w:r>
      <w:r>
        <w:rPr>
          <w:rFonts w:ascii="微软雅黑" w:eastAsia="微软雅黑" w:hAnsi="微软雅黑" w:hint="eastAsia"/>
          <w:szCs w:val="21"/>
        </w:rPr>
        <w:t>】。</w:t>
      </w:r>
    </w:p>
    <w:p w:rsidR="00CC7256" w:rsidRDefault="00AC706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45100" cy="2794635"/>
            <wp:effectExtent l="12700" t="12700" r="12700" b="247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727" cy="283684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第二种：点击网页左侧的</w:t>
      </w:r>
      <w:r>
        <w:rPr>
          <w:noProof/>
        </w:rP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，如果课程有见面课，都会全部显示。</w:t>
      </w:r>
    </w:p>
    <w:p w:rsidR="00CC7256" w:rsidRDefault="00AC706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432685"/>
            <wp:effectExtent l="12700" t="12700" r="2159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</w:t>
      </w:r>
      <w:r>
        <w:rPr>
          <w:rFonts w:ascii="微软雅黑" w:eastAsia="微软雅黑" w:hAnsi="微软雅黑" w:cs="Calibri" w:hint="eastAsia"/>
          <w:kern w:val="0"/>
          <w:szCs w:val="21"/>
        </w:rPr>
        <w:t>24</w:t>
      </w:r>
      <w:r>
        <w:rPr>
          <w:rFonts w:ascii="微软雅黑" w:eastAsia="微软雅黑" w:hAnsi="微软雅黑" w:cs="Calibri" w:hint="eastAsia"/>
          <w:kern w:val="0"/>
          <w:szCs w:val="21"/>
        </w:rPr>
        <w:t>小时内上传回放视频。如果是讨论或实践类型，无直播无回放。</w:t>
      </w:r>
    </w:p>
    <w:p w:rsidR="00CC7256" w:rsidRDefault="00AC706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:rsidR="00CC7256" w:rsidRDefault="00AC7069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007610" cy="3365500"/>
            <wp:effectExtent l="12700" t="12700" r="2159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20" cy="336877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学习方式</w:t>
      </w:r>
    </w:p>
    <w:p w:rsidR="00CC7256" w:rsidRDefault="00AC7069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：学生自行在网上收看见面课的直播或回放，学生只要观看完直播或回放，且进度超过</w:t>
      </w:r>
      <w:r>
        <w:rPr>
          <w:rFonts w:ascii="微软雅黑" w:eastAsia="微软雅黑" w:hAnsi="微软雅黑" w:cs="Calibri" w:hint="eastAsia"/>
          <w:kern w:val="0"/>
          <w:szCs w:val="21"/>
        </w:rPr>
        <w:t>80%</w:t>
      </w:r>
      <w:r>
        <w:rPr>
          <w:rFonts w:ascii="微软雅黑" w:eastAsia="微软雅黑" w:hAnsi="微软雅黑" w:cs="Calibri" w:hint="eastAsia"/>
          <w:kern w:val="0"/>
          <w:szCs w:val="21"/>
        </w:rPr>
        <w:t>，系统则自动记录签到信息。</w:t>
      </w:r>
    </w:p>
    <w:p w:rsidR="00CC7256" w:rsidRDefault="00AC706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3.3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见面课考核</w:t>
      </w:r>
    </w:p>
    <w:p w:rsidR="00CC7256" w:rsidRDefault="00AC7069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</w:t>
      </w:r>
      <w:r>
        <w:rPr>
          <w:rFonts w:ascii="微软雅黑" w:eastAsia="微软雅黑" w:hAnsi="微软雅黑" w:cs="Calibri" w:hint="eastAsia"/>
          <w:kern w:val="0"/>
          <w:szCs w:val="21"/>
        </w:rPr>
        <w:t>80%</w:t>
      </w:r>
      <w:r>
        <w:rPr>
          <w:rFonts w:ascii="微软雅黑" w:eastAsia="微软雅黑" w:hAnsi="微软雅黑" w:cs="Calibri" w:hint="eastAsia"/>
          <w:kern w:val="0"/>
          <w:szCs w:val="21"/>
        </w:rPr>
        <w:t>，即可获得考勤分及现场分。</w:t>
      </w:r>
    </w:p>
    <w:p w:rsidR="00CC7256" w:rsidRDefault="00CC7256">
      <w:pPr>
        <w:jc w:val="left"/>
        <w:rPr>
          <w:rFonts w:ascii="微软雅黑" w:eastAsia="微软雅黑" w:hAnsi="微软雅黑" w:cs="Calibri"/>
          <w:kern w:val="0"/>
          <w:szCs w:val="21"/>
        </w:rPr>
      </w:pPr>
    </w:p>
    <w:p w:rsidR="00CC7256" w:rsidRDefault="00AC7069">
      <w:pPr>
        <w:pStyle w:val="3"/>
        <w:numPr>
          <w:ilvl w:val="0"/>
          <w:numId w:val="3"/>
        </w:numPr>
        <w:rPr>
          <w:rFonts w:ascii="微软雅黑" w:eastAsia="微软雅黑" w:hAnsi="微软雅黑"/>
          <w:sz w:val="28"/>
          <w:szCs w:val="28"/>
        </w:rPr>
      </w:pPr>
      <w:bookmarkStart w:id="13" w:name="_Toc29583"/>
      <w:r>
        <w:rPr>
          <w:rFonts w:ascii="微软雅黑" w:eastAsia="微软雅黑" w:hAnsi="微软雅黑" w:hint="eastAsia"/>
          <w:sz w:val="28"/>
          <w:szCs w:val="28"/>
        </w:rPr>
        <w:t>成绩</w:t>
      </w:r>
      <w:bookmarkEnd w:id="13"/>
    </w:p>
    <w:p w:rsidR="00CC7256" w:rsidRDefault="00AC7069">
      <w:pPr>
        <w:pStyle w:val="3"/>
        <w:rPr>
          <w:rFonts w:ascii="微软雅黑" w:eastAsia="微软雅黑" w:hAnsi="微软雅黑"/>
          <w:sz w:val="24"/>
          <w:szCs w:val="24"/>
        </w:rPr>
      </w:pPr>
      <w:bookmarkStart w:id="14" w:name="_Toc5559"/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4"/>
      <w:r>
        <w:rPr>
          <w:rFonts w:ascii="微软雅黑" w:eastAsia="微软雅黑" w:hAnsi="微软雅黑"/>
          <w:sz w:val="24"/>
          <w:szCs w:val="24"/>
        </w:rPr>
        <w:t xml:space="preserve"> </w:t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在学习过程中，学生可通过</w:t>
      </w:r>
      <w:r>
        <w:rPr>
          <w:noProof/>
        </w:rP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来查看当前获得的</w:t>
      </w:r>
      <w:r>
        <w:rPr>
          <w:rFonts w:ascii="微软雅黑" w:eastAsia="微软雅黑" w:hAnsi="微软雅黑" w:hint="eastAsia"/>
          <w:b/>
          <w:szCs w:val="21"/>
        </w:rPr>
        <w:t>参考</w:t>
      </w:r>
      <w:r>
        <w:rPr>
          <w:rFonts w:ascii="微软雅黑" w:eastAsia="微软雅黑" w:hAnsi="微软雅黑" w:hint="eastAsia"/>
          <w:szCs w:val="21"/>
        </w:rPr>
        <w:t>分数。</w:t>
      </w:r>
    </w:p>
    <w:p w:rsidR="00CC7256" w:rsidRDefault="00AC7069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711065" cy="3368040"/>
            <wp:effectExtent l="12700" t="12700" r="13335" b="2286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30729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3680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注：【学习分析】中的分数仅作为学习过程中的参考，智慧树最终成绩以成绩发布后</w:t>
      </w:r>
      <w:r>
        <w:rPr>
          <w:rFonts w:ascii="微软雅黑" w:eastAsia="微软雅黑" w:hAnsi="微软雅黑" w:hint="eastAsia"/>
          <w:b/>
          <w:szCs w:val="21"/>
        </w:rPr>
        <w:t>【我的成绩】</w:t>
      </w:r>
      <w:r>
        <w:rPr>
          <w:rFonts w:ascii="微软雅黑" w:eastAsia="微软雅黑" w:hAnsi="微软雅黑" w:hint="eastAsia"/>
          <w:szCs w:val="21"/>
        </w:rPr>
        <w:t>中的为准。</w:t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若遇到学习分析中的分数更新不及时，请手动点击</w:t>
      </w:r>
      <w:r>
        <w:rPr>
          <w:rFonts w:ascii="微软雅黑" w:eastAsia="微软雅黑" w:hAnsi="微软雅黑" w:hint="eastAsia"/>
          <w:b/>
          <w:bCs/>
          <w:szCs w:val="21"/>
        </w:rPr>
        <w:t>【</w:t>
      </w:r>
      <w:r>
        <w:rPr>
          <w:rFonts w:ascii="微软雅黑" w:eastAsia="微软雅黑" w:hAnsi="微软雅黑" w:cs="Arial"/>
          <w:b/>
          <w:bCs/>
          <w:color w:val="000000" w:themeColor="text1"/>
          <w:szCs w:val="21"/>
        </w:rPr>
        <w:t>分数不对？点我试试</w:t>
      </w:r>
      <w:r>
        <w:rPr>
          <w:rFonts w:ascii="微软雅黑" w:eastAsia="微软雅黑" w:hAnsi="微软雅黑" w:hint="eastAsia"/>
          <w:b/>
          <w:bCs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b/>
          <w:bCs/>
          <w:color w:val="70AD47" w:themeColor="accent6"/>
          <w:szCs w:val="21"/>
        </w:rPr>
        <w:t>刷新</w:t>
      </w:r>
      <w:r>
        <w:rPr>
          <w:rFonts w:ascii="微软雅黑" w:eastAsia="微软雅黑" w:hAnsi="微软雅黑" w:hint="eastAsia"/>
          <w:szCs w:val="21"/>
        </w:rPr>
        <w:t>按钮。</w:t>
      </w:r>
    </w:p>
    <w:p w:rsidR="00CC7256" w:rsidRDefault="00AC7069">
      <w:pPr>
        <w:pStyle w:val="3"/>
        <w:rPr>
          <w:rFonts w:ascii="微软雅黑" w:eastAsia="微软雅黑" w:hAnsi="微软雅黑"/>
          <w:sz w:val="24"/>
          <w:szCs w:val="24"/>
        </w:rPr>
      </w:pPr>
      <w:bookmarkStart w:id="15" w:name="_Toc486530817"/>
      <w:bookmarkStart w:id="16" w:name="_Toc1895"/>
      <w:r>
        <w:rPr>
          <w:rFonts w:ascii="微软雅黑" w:eastAsia="微软雅黑" w:hAnsi="微软雅黑" w:hint="eastAsia"/>
          <w:sz w:val="24"/>
          <w:szCs w:val="24"/>
        </w:rPr>
        <w:t xml:space="preserve">2. </w:t>
      </w:r>
      <w:r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5"/>
      <w:bookmarkEnd w:id="16"/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</w:t>
      </w:r>
      <w:r>
        <w:rPr>
          <w:rFonts w:ascii="微软雅黑" w:eastAsia="微软雅黑" w:hAnsi="微软雅黑" w:hint="eastAsia"/>
          <w:szCs w:val="21"/>
        </w:rPr>
        <w:t>48</w:t>
      </w:r>
      <w:r>
        <w:rPr>
          <w:rFonts w:ascii="微软雅黑" w:eastAsia="微软雅黑" w:hAnsi="微软雅黑" w:hint="eastAsia"/>
          <w:szCs w:val="21"/>
        </w:rPr>
        <w:t>小时自动发布。</w:t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期末考试若含有主观题，则总成绩需要等到老师批阅完班级内所有学生的试卷后手动发布，具体发布时间以老师操作为准。</w:t>
      </w:r>
    </w:p>
    <w:p w:rsidR="00CC7256" w:rsidRDefault="00AC706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:rsidR="00CC7256" w:rsidRDefault="00AC7069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</w:t>
      </w:r>
      <w:r>
        <w:rPr>
          <w:rFonts w:ascii="微软雅黑" w:eastAsia="微软雅黑" w:hAnsi="微软雅黑" w:hint="eastAsia"/>
          <w:szCs w:val="21"/>
        </w:rPr>
        <w:t>可下载本课程的电子版</w:t>
      </w:r>
      <w:r>
        <w:rPr>
          <w:rFonts w:ascii="微软雅黑" w:eastAsia="微软雅黑" w:hAnsi="微软雅黑" w:hint="eastAsia"/>
          <w:b/>
          <w:bCs/>
          <w:szCs w:val="21"/>
        </w:rPr>
        <w:t>修读证明</w:t>
      </w:r>
      <w:r>
        <w:rPr>
          <w:rFonts w:ascii="微软雅黑" w:eastAsia="微软雅黑" w:hAnsi="微软雅黑" w:hint="eastAsia"/>
          <w:szCs w:val="21"/>
        </w:rPr>
        <w:t>。如下图：</w:t>
      </w:r>
    </w:p>
    <w:p w:rsidR="00CC7256" w:rsidRDefault="00AC7069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56" w:rsidRDefault="00AC7069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注：智慧树平台总成绩</w:t>
      </w:r>
      <w:r>
        <w:rPr>
          <w:rFonts w:ascii="微软雅黑" w:eastAsia="微软雅黑" w:hAnsi="微软雅黑" w:hint="eastAsia"/>
          <w:szCs w:val="21"/>
        </w:rPr>
        <w:t>60</w:t>
      </w:r>
      <w:r>
        <w:rPr>
          <w:rFonts w:ascii="微软雅黑" w:eastAsia="微软雅黑" w:hAnsi="微软雅黑" w:hint="eastAsia"/>
          <w:szCs w:val="21"/>
        </w:rPr>
        <w:t>分合格，各校的合格分数线以学校为准，若学校线下调整过分数，请以学校教务系统（或教务处）发布的成绩为准。</w:t>
      </w:r>
    </w:p>
    <w:p w:rsidR="00CC7256" w:rsidRDefault="00AC7069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</w:t>
      </w:r>
      <w:r>
        <w:rPr>
          <w:rFonts w:ascii="微软雅黑" w:eastAsia="微软雅黑" w:hAnsi="微软雅黑" w:hint="eastAsia"/>
          <w:szCs w:val="21"/>
        </w:rPr>
        <w:t>微信扫描二维码</w:t>
      </w:r>
      <w:r>
        <w:rPr>
          <w:rFonts w:ascii="微软雅黑" w:eastAsia="微软雅黑" w:hAnsi="微软雅黑" w:hint="eastAsia"/>
          <w:szCs w:val="21"/>
        </w:rPr>
        <w:t>购买纸质</w:t>
      </w:r>
      <w:r>
        <w:rPr>
          <w:rFonts w:ascii="微软雅黑" w:eastAsia="微软雅黑" w:hAnsi="微软雅黑" w:hint="eastAsia"/>
          <w:szCs w:val="21"/>
        </w:rPr>
        <w:t>版课程结业证书</w:t>
      </w:r>
      <w:r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 w:hint="eastAsia"/>
          <w:szCs w:val="21"/>
        </w:rPr>
        <w:t>如下图：</w:t>
      </w:r>
    </w:p>
    <w:p w:rsidR="00CC7256" w:rsidRDefault="00AC7069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CC7256">
      <w:pPr>
        <w:ind w:left="420"/>
        <w:jc w:val="center"/>
        <w:rPr>
          <w:rFonts w:ascii="微软雅黑" w:eastAsia="微软雅黑" w:hAnsi="微软雅黑" w:cs="Calibri"/>
          <w:kern w:val="0"/>
          <w:szCs w:val="21"/>
        </w:rPr>
      </w:pPr>
    </w:p>
    <w:p w:rsidR="00CC7256" w:rsidRDefault="00CC7256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CC7256" w:rsidRDefault="00AC7069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 w:rsidR="00CC7256" w:rsidRDefault="00CC7256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CC7256" w:rsidRDefault="00AC7069">
      <w:pPr>
        <w:pStyle w:val="a8"/>
        <w:numPr>
          <w:ilvl w:val="0"/>
          <w:numId w:val="3"/>
        </w:numPr>
        <w:ind w:firstLineChars="0"/>
        <w:jc w:val="left"/>
        <w:rPr>
          <w:rStyle w:val="3Char"/>
          <w:rFonts w:ascii="微软雅黑" w:eastAsia="微软雅黑" w:hAnsi="微软雅黑"/>
          <w:sz w:val="28"/>
          <w:szCs w:val="28"/>
        </w:rPr>
      </w:pPr>
      <w:bookmarkStart w:id="17" w:name="_Toc486527844"/>
      <w:bookmarkStart w:id="18" w:name="_Toc8304"/>
      <w:r>
        <w:rPr>
          <w:rStyle w:val="3Char"/>
          <w:rFonts w:ascii="微软雅黑" w:eastAsia="微软雅黑" w:hAnsi="微软雅黑" w:hint="eastAsia"/>
          <w:sz w:val="28"/>
          <w:szCs w:val="28"/>
        </w:rPr>
        <w:lastRenderedPageBreak/>
        <w:t>温</w:t>
      </w:r>
      <w:r>
        <w:rPr>
          <w:rStyle w:val="3Char"/>
          <w:rFonts w:ascii="微软雅黑" w:eastAsia="微软雅黑" w:hAnsi="微软雅黑" w:hint="eastAsia"/>
          <w:sz w:val="28"/>
          <w:szCs w:val="28"/>
        </w:rPr>
        <w:t>馨提示</w:t>
      </w:r>
      <w:bookmarkEnd w:id="17"/>
    </w:p>
    <w:bookmarkEnd w:id="18"/>
    <w:p w:rsidR="00CC7256" w:rsidRDefault="00AC7069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:rsidR="00CC7256" w:rsidRDefault="00AC7069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智慧树平台会检测学生的学习行为，若发现学生视频观看或见面课观看数据异常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章测试或考试</w:t>
      </w:r>
      <w:r>
        <w:rPr>
          <w:rFonts w:ascii="微软雅黑" w:eastAsia="微软雅黑" w:hAnsi="微软雅黑" w:hint="eastAsia"/>
          <w:szCs w:val="21"/>
        </w:rPr>
        <w:t>答题</w:t>
      </w:r>
      <w:r>
        <w:rPr>
          <w:rFonts w:ascii="微软雅黑" w:eastAsia="微软雅黑" w:hAnsi="微软雅黑" w:hint="eastAsia"/>
          <w:szCs w:val="21"/>
        </w:rPr>
        <w:t>数据异常，则直接通报学校教务处，由教务处决定是否视作作弊行为进行处理。</w:t>
      </w:r>
    </w:p>
    <w:p w:rsidR="00CC7256" w:rsidRDefault="00AC7069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:rsidR="00CC7256" w:rsidRDefault="00AC7069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在学习过程中遇到任何问题，学生可将鼠标移至智慧树网页右侧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在线客服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。</w:t>
      </w:r>
    </w:p>
    <w:p w:rsidR="00CC7256" w:rsidRDefault="00AC7069">
      <w:pPr>
        <w:ind w:left="420"/>
        <w:jc w:val="left"/>
      </w:pPr>
      <w:r>
        <w:rPr>
          <w:noProof/>
        </w:rPr>
        <w:drawing>
          <wp:inline distT="0" distB="0" distL="114300" distR="114300">
            <wp:extent cx="1765935" cy="2486025"/>
            <wp:effectExtent l="0" t="0" r="12065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u w:val="single"/>
        </w:rPr>
        <w:t>机器人</w:t>
      </w:r>
      <w:r>
        <w:rPr>
          <w:rFonts w:ascii="微软雅黑" w:eastAsia="微软雅黑" w:hAnsi="微软雅黑" w:hint="eastAsia"/>
          <w:szCs w:val="21"/>
          <w:u w:val="single"/>
        </w:rPr>
        <w:t>-</w:t>
      </w:r>
      <w:r>
        <w:rPr>
          <w:rFonts w:ascii="微软雅黑" w:eastAsia="微软雅黑" w:hAnsi="微软雅黑" w:hint="eastAsia"/>
          <w:szCs w:val="21"/>
          <w:u w:val="single"/>
        </w:rPr>
        <w:t>乔布斯</w:t>
      </w:r>
      <w:r>
        <w:rPr>
          <w:rFonts w:ascii="微软雅黑" w:eastAsia="微软雅黑" w:hAnsi="微软雅黑" w:hint="eastAsia"/>
          <w:szCs w:val="21"/>
        </w:rPr>
        <w:t>可解决一些简单问题的自动回复，如需要人工客服，</w:t>
      </w:r>
      <w:r>
        <w:rPr>
          <w:rFonts w:ascii="微软雅黑" w:eastAsia="微软雅黑" w:hAnsi="微软雅黑" w:hint="eastAsia"/>
          <w:szCs w:val="21"/>
          <w:u w:val="single"/>
        </w:rPr>
        <w:t>机器人</w:t>
      </w:r>
      <w:r>
        <w:rPr>
          <w:rFonts w:ascii="微软雅黑" w:eastAsia="微软雅黑" w:hAnsi="微软雅黑" w:hint="eastAsia"/>
          <w:szCs w:val="21"/>
          <w:u w:val="single"/>
        </w:rPr>
        <w:t>-</w:t>
      </w:r>
      <w:r>
        <w:rPr>
          <w:rFonts w:ascii="微软雅黑" w:eastAsia="微软雅黑" w:hAnsi="微软雅黑" w:hint="eastAsia"/>
          <w:szCs w:val="21"/>
          <w:u w:val="single"/>
        </w:rPr>
        <w:t>乔布斯</w:t>
      </w:r>
      <w:r>
        <w:rPr>
          <w:rFonts w:ascii="微软雅黑" w:eastAsia="微软雅黑" w:hAnsi="微软雅黑" w:hint="eastAsia"/>
          <w:szCs w:val="21"/>
        </w:rPr>
        <w:t>也会告知您转接的方法</w:t>
      </w:r>
      <w:r>
        <w:rPr>
          <w:rFonts w:ascii="微软雅黑" w:eastAsia="微软雅黑" w:hAnsi="微软雅黑" w:hint="eastAsia"/>
          <w:szCs w:val="21"/>
        </w:rPr>
        <w:t>。</w:t>
      </w:r>
    </w:p>
    <w:p w:rsidR="00CC7256" w:rsidRDefault="00AC7069">
      <w:pPr>
        <w:ind w:left="420"/>
        <w:jc w:val="left"/>
      </w:pPr>
      <w:r>
        <w:rPr>
          <w:noProof/>
        </w:rPr>
        <w:lastRenderedPageBreak/>
        <w:drawing>
          <wp:inline distT="0" distB="0" distL="114300" distR="114300">
            <wp:extent cx="3325495" cy="5097780"/>
            <wp:effectExtent l="12700" t="12700" r="14605" b="2032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50977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C7256" w:rsidRDefault="00AC7069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服务中心</w:t>
      </w:r>
    </w:p>
    <w:p w:rsidR="00CC7256" w:rsidRDefault="00AC7069">
      <w:pPr>
        <w:ind w:left="420"/>
        <w:jc w:val="left"/>
      </w:pPr>
      <w:r>
        <w:rPr>
          <w:rFonts w:ascii="微软雅黑" w:eastAsia="微软雅黑" w:hAnsi="微软雅黑" w:hint="eastAsia"/>
          <w:szCs w:val="21"/>
        </w:rPr>
        <w:t>学生也可以访问</w:t>
      </w:r>
      <w:hyperlink r:id="rId52" w:history="1">
        <w:r>
          <w:rPr>
            <w:rStyle w:val="a6"/>
            <w:rFonts w:ascii="微软雅黑" w:eastAsia="微软雅黑" w:hAnsi="微软雅黑" w:hint="eastAsia"/>
            <w:b/>
            <w:bCs/>
            <w:color w:val="FF0000"/>
            <w:sz w:val="24"/>
            <w:szCs w:val="24"/>
          </w:rPr>
          <w:t>服务中心</w:t>
        </w:r>
      </w:hyperlink>
      <w:r>
        <w:rPr>
          <w:rFonts w:ascii="微软雅黑" w:eastAsia="微软雅黑" w:hAnsi="微软雅黑" w:hint="eastAsia"/>
          <w:szCs w:val="21"/>
        </w:rPr>
        <w:t>（←点击左侧文字）查询常见问题解答。</w:t>
      </w:r>
      <w:bookmarkStart w:id="19" w:name="_GoBack"/>
      <w:bookmarkEnd w:id="19"/>
    </w:p>
    <w:sectPr w:rsidR="00CC7256" w:rsidSect="00CC7256">
      <w:headerReference w:type="default" r:id="rId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069" w:rsidRDefault="00AC7069" w:rsidP="00CC7256">
      <w:r>
        <w:separator/>
      </w:r>
    </w:p>
  </w:endnote>
  <w:endnote w:type="continuationSeparator" w:id="0">
    <w:p w:rsidR="00AC7069" w:rsidRDefault="00AC7069" w:rsidP="00CC72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069" w:rsidRDefault="00AC7069" w:rsidP="00CC7256">
      <w:r>
        <w:separator/>
      </w:r>
    </w:p>
  </w:footnote>
  <w:footnote w:type="continuationSeparator" w:id="0">
    <w:p w:rsidR="00AC7069" w:rsidRDefault="00AC7069" w:rsidP="00CC72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56" w:rsidRDefault="00CC7256">
    <w:pPr>
      <w:pStyle w:val="a5"/>
      <w:ind w:firstLineChars="300" w:firstLine="600"/>
      <w:jc w:val="both"/>
    </w:pPr>
    <w:r w:rsidRPr="00CC7256">
      <w:rPr>
        <w:caps/>
        <w:color w:val="808080" w:themeColor="background1" w:themeShade="80"/>
        <w:sz w:val="20"/>
        <w:szCs w:val="20"/>
      </w:rPr>
      <w:pict>
        <v:group id="组 158" o:spid="_x0000_s1027" style="position:absolute;left:0;text-align:left;margin-left:-17.5pt;margin-top:0;width:133.9pt;height:80.65pt;z-index:251659264;mso-position-horizontal-relative:page;mso-position-vertical-relative:page" coordsize="1700784,1024128203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<v:group id="组 159" o:spid="_x0000_s1029" style="position:absolute;width:1700784;height:1024128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<v:rect id="_x0000_s1026" style="position:absolute;width:1700784;height:1024128;v-text-anchor:middle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 fillcolor="white [3212]" stroked="f" strokeweight="1pt">
              <v:fill opacity="0"/>
            </v:rect>
            <v:shape id="矩形 1" o:spid="_x0000_s1031" style="position:absolute;left:228600;width:1463040;height:1014984;v-text-anchor:middle" coordsize="1462822,1014481" o:spt="100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adj="0,,0" path="m,l1462822,,910372,376306,,1014481,,xe" fillcolor="#4472c4 [3204]" stroked="f" strokeweight="1pt">
              <v:stroke joinstyle="miter"/>
              <v:formulas/>
              <v:path o:connecttype="segments" o:connectlocs="0,0;1463040,0;910507,376492;0,1014984;0,0" o:connectangles="0,0,0,0,0"/>
            </v:shape>
            <v:rect id="_x0000_s1030" style="position:absolute;left:228600;width:1472184;height:1024128;v-text-anchor:middle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 stroked="f" strokeweight="1pt">
              <v:fill r:id="rId1" o:title="image1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237067;top:18942;width:442824;height:375285;flip:x;v-text-anchor:middle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 filled="f" stroked="f" strokeweight=".5pt">
            <v:textbox inset=",7.2pt,,7.2pt">
              <w:txbxContent>
                <w:p w:rsidR="00CC7256" w:rsidRDefault="00CC7256">
                  <w:pPr>
                    <w:pStyle w:val="a5"/>
                    <w:jc w:val="right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begin"/>
                  </w:r>
                  <w:r w:rsidR="00AC7069">
                    <w:rPr>
                      <w:color w:val="FFFFFF" w:themeColor="background1"/>
                      <w:sz w:val="24"/>
                      <w:szCs w:val="24"/>
                    </w:rPr>
                    <w:instrText>PAGE   \* MERGEFORMAT</w:instrTex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separate"/>
                  </w:r>
                  <w:r w:rsidR="00694FB6" w:rsidRPr="00694FB6">
                    <w:rPr>
                      <w:noProof/>
                      <w:color w:val="FFFFFF" w:themeColor="background1"/>
                      <w:sz w:val="24"/>
                      <w:szCs w:val="24"/>
                      <w:lang w:val="zh-CN"/>
                    </w:rPr>
                    <w:t>19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  <w:r w:rsidR="00AC7069"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7470"/>
    <w:rsid w:val="00005BAE"/>
    <w:rsid w:val="00023C9B"/>
    <w:rsid w:val="0002584E"/>
    <w:rsid w:val="00042242"/>
    <w:rsid w:val="0008370E"/>
    <w:rsid w:val="00092045"/>
    <w:rsid w:val="000956AC"/>
    <w:rsid w:val="000979EA"/>
    <w:rsid w:val="000A2A59"/>
    <w:rsid w:val="000A619A"/>
    <w:rsid w:val="000C7E64"/>
    <w:rsid w:val="000D3625"/>
    <w:rsid w:val="000D743E"/>
    <w:rsid w:val="000F18DC"/>
    <w:rsid w:val="00113EC1"/>
    <w:rsid w:val="001242C2"/>
    <w:rsid w:val="00134EC4"/>
    <w:rsid w:val="0016681B"/>
    <w:rsid w:val="00180548"/>
    <w:rsid w:val="001E0B68"/>
    <w:rsid w:val="001E42D7"/>
    <w:rsid w:val="001E43D9"/>
    <w:rsid w:val="001F55D3"/>
    <w:rsid w:val="00200D98"/>
    <w:rsid w:val="00212042"/>
    <w:rsid w:val="00216FEE"/>
    <w:rsid w:val="00247A95"/>
    <w:rsid w:val="00251D15"/>
    <w:rsid w:val="002B43FA"/>
    <w:rsid w:val="002C20FB"/>
    <w:rsid w:val="002E38E1"/>
    <w:rsid w:val="00311A6E"/>
    <w:rsid w:val="00322921"/>
    <w:rsid w:val="003568CF"/>
    <w:rsid w:val="00357B16"/>
    <w:rsid w:val="003601CF"/>
    <w:rsid w:val="003641EE"/>
    <w:rsid w:val="00370AA6"/>
    <w:rsid w:val="00373754"/>
    <w:rsid w:val="003827D4"/>
    <w:rsid w:val="00391A52"/>
    <w:rsid w:val="003A110A"/>
    <w:rsid w:val="003A35D9"/>
    <w:rsid w:val="003E2E15"/>
    <w:rsid w:val="003E77E1"/>
    <w:rsid w:val="003F3400"/>
    <w:rsid w:val="004452D3"/>
    <w:rsid w:val="00457D58"/>
    <w:rsid w:val="00492582"/>
    <w:rsid w:val="005163A6"/>
    <w:rsid w:val="005204EA"/>
    <w:rsid w:val="00520B99"/>
    <w:rsid w:val="00543764"/>
    <w:rsid w:val="00545D09"/>
    <w:rsid w:val="00573E5A"/>
    <w:rsid w:val="00581EE5"/>
    <w:rsid w:val="00590AAD"/>
    <w:rsid w:val="005A2361"/>
    <w:rsid w:val="005D0FBA"/>
    <w:rsid w:val="005F0591"/>
    <w:rsid w:val="006110F9"/>
    <w:rsid w:val="00615152"/>
    <w:rsid w:val="0062178E"/>
    <w:rsid w:val="006256D5"/>
    <w:rsid w:val="00654E8E"/>
    <w:rsid w:val="00671CF1"/>
    <w:rsid w:val="00672153"/>
    <w:rsid w:val="00677470"/>
    <w:rsid w:val="00685C44"/>
    <w:rsid w:val="0068630F"/>
    <w:rsid w:val="006915D1"/>
    <w:rsid w:val="00692513"/>
    <w:rsid w:val="00694FB6"/>
    <w:rsid w:val="006B2AE7"/>
    <w:rsid w:val="006B3AEA"/>
    <w:rsid w:val="006B5D25"/>
    <w:rsid w:val="006D44C4"/>
    <w:rsid w:val="006D45DC"/>
    <w:rsid w:val="006D7836"/>
    <w:rsid w:val="00723A6F"/>
    <w:rsid w:val="0072734B"/>
    <w:rsid w:val="00741E52"/>
    <w:rsid w:val="00750FF3"/>
    <w:rsid w:val="00751A5F"/>
    <w:rsid w:val="0076063A"/>
    <w:rsid w:val="0079196A"/>
    <w:rsid w:val="00797015"/>
    <w:rsid w:val="007A7A8D"/>
    <w:rsid w:val="007B1011"/>
    <w:rsid w:val="007B51F1"/>
    <w:rsid w:val="00812318"/>
    <w:rsid w:val="008333F3"/>
    <w:rsid w:val="00847AEB"/>
    <w:rsid w:val="00855486"/>
    <w:rsid w:val="008737B0"/>
    <w:rsid w:val="00895D85"/>
    <w:rsid w:val="008972B1"/>
    <w:rsid w:val="008A7E25"/>
    <w:rsid w:val="008B117C"/>
    <w:rsid w:val="008B7A6F"/>
    <w:rsid w:val="008C1400"/>
    <w:rsid w:val="008E58A6"/>
    <w:rsid w:val="00900728"/>
    <w:rsid w:val="00905969"/>
    <w:rsid w:val="00925D4A"/>
    <w:rsid w:val="00941C08"/>
    <w:rsid w:val="00943751"/>
    <w:rsid w:val="00956555"/>
    <w:rsid w:val="009B44FC"/>
    <w:rsid w:val="009B69DD"/>
    <w:rsid w:val="009C5A27"/>
    <w:rsid w:val="009D0A63"/>
    <w:rsid w:val="009F50B3"/>
    <w:rsid w:val="00A076F7"/>
    <w:rsid w:val="00A84DC3"/>
    <w:rsid w:val="00A93969"/>
    <w:rsid w:val="00A9467C"/>
    <w:rsid w:val="00AA3528"/>
    <w:rsid w:val="00AC5D55"/>
    <w:rsid w:val="00AC7069"/>
    <w:rsid w:val="00AC7631"/>
    <w:rsid w:val="00AE2997"/>
    <w:rsid w:val="00AF3951"/>
    <w:rsid w:val="00B01ED3"/>
    <w:rsid w:val="00B06773"/>
    <w:rsid w:val="00B116DE"/>
    <w:rsid w:val="00B44ABA"/>
    <w:rsid w:val="00B87F58"/>
    <w:rsid w:val="00B97626"/>
    <w:rsid w:val="00BA2ECF"/>
    <w:rsid w:val="00BA60C8"/>
    <w:rsid w:val="00BE2F3E"/>
    <w:rsid w:val="00BE3ED3"/>
    <w:rsid w:val="00BF2156"/>
    <w:rsid w:val="00C12ECF"/>
    <w:rsid w:val="00C31192"/>
    <w:rsid w:val="00C37565"/>
    <w:rsid w:val="00C45BF9"/>
    <w:rsid w:val="00C60003"/>
    <w:rsid w:val="00C67F44"/>
    <w:rsid w:val="00C77DD2"/>
    <w:rsid w:val="00C9464F"/>
    <w:rsid w:val="00CB4D57"/>
    <w:rsid w:val="00CC7256"/>
    <w:rsid w:val="00CD1FCB"/>
    <w:rsid w:val="00D17553"/>
    <w:rsid w:val="00D53C6E"/>
    <w:rsid w:val="00D85929"/>
    <w:rsid w:val="00D93448"/>
    <w:rsid w:val="00DB1B18"/>
    <w:rsid w:val="00DC32EF"/>
    <w:rsid w:val="00DE4518"/>
    <w:rsid w:val="00E35577"/>
    <w:rsid w:val="00E36BD7"/>
    <w:rsid w:val="00E41981"/>
    <w:rsid w:val="00E57147"/>
    <w:rsid w:val="00E61B8F"/>
    <w:rsid w:val="00E97BCD"/>
    <w:rsid w:val="00EB0536"/>
    <w:rsid w:val="00EB14BE"/>
    <w:rsid w:val="00EB7FD0"/>
    <w:rsid w:val="00EC016C"/>
    <w:rsid w:val="00EF4724"/>
    <w:rsid w:val="00F01DB7"/>
    <w:rsid w:val="00F02748"/>
    <w:rsid w:val="00F04620"/>
    <w:rsid w:val="00F14B08"/>
    <w:rsid w:val="00F3511C"/>
    <w:rsid w:val="00F41813"/>
    <w:rsid w:val="00F44956"/>
    <w:rsid w:val="00F725EB"/>
    <w:rsid w:val="00FA26B2"/>
    <w:rsid w:val="00FB6E09"/>
    <w:rsid w:val="00FB75FD"/>
    <w:rsid w:val="00FE46A7"/>
    <w:rsid w:val="00FF38E9"/>
    <w:rsid w:val="00FF6D55"/>
    <w:rsid w:val="0CD159D1"/>
    <w:rsid w:val="0EE44BD7"/>
    <w:rsid w:val="12146764"/>
    <w:rsid w:val="127F3BFF"/>
    <w:rsid w:val="12B94DF5"/>
    <w:rsid w:val="339253D6"/>
    <w:rsid w:val="3ED27813"/>
    <w:rsid w:val="42521A7F"/>
    <w:rsid w:val="43911AEB"/>
    <w:rsid w:val="485655B2"/>
    <w:rsid w:val="52F107C2"/>
    <w:rsid w:val="5C4A1883"/>
    <w:rsid w:val="5E5558BF"/>
    <w:rsid w:val="60F33125"/>
    <w:rsid w:val="629813A7"/>
    <w:rsid w:val="65462D13"/>
    <w:rsid w:val="695F0624"/>
    <w:rsid w:val="709F7FC8"/>
    <w:rsid w:val="7F497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25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C725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rsid w:val="00CC725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CC7256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sid w:val="00CC72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C72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CC72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CC7256"/>
    <w:rPr>
      <w:color w:val="800080"/>
      <w:u w:val="single"/>
    </w:rPr>
  </w:style>
  <w:style w:type="character" w:styleId="a7">
    <w:name w:val="Hyperlink"/>
    <w:basedOn w:val="a0"/>
    <w:uiPriority w:val="99"/>
    <w:unhideWhenUsed/>
    <w:qFormat/>
    <w:rsid w:val="00CC7256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CC725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C7256"/>
    <w:rPr>
      <w:sz w:val="18"/>
      <w:szCs w:val="18"/>
    </w:rPr>
  </w:style>
  <w:style w:type="paragraph" w:styleId="a8">
    <w:name w:val="List Paragraph"/>
    <w:basedOn w:val="a"/>
    <w:uiPriority w:val="34"/>
    <w:qFormat/>
    <w:rsid w:val="00CC7256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sid w:val="00CC7256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CC7256"/>
    <w:rPr>
      <w:color w:val="808080"/>
      <w:shd w:val="clear" w:color="auto" w:fill="E6E6E6"/>
    </w:rPr>
  </w:style>
  <w:style w:type="character" w:customStyle="1" w:styleId="1Char">
    <w:name w:val="标题 1 Char"/>
    <w:basedOn w:val="a0"/>
    <w:link w:val="1"/>
    <w:uiPriority w:val="9"/>
    <w:qFormat/>
    <w:rsid w:val="00CC7256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CC725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CC725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://www.zhihuishu.com/supportService/page/stu/index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eg"/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6F81B2-1FA2-4D33-A071-72DF463E4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715</Words>
  <Characters>4076</Characters>
  <Application>Microsoft Office Word</Application>
  <DocSecurity>0</DocSecurity>
  <Lines>33</Lines>
  <Paragraphs>9</Paragraphs>
  <ScaleCrop>false</ScaleCrop>
  <Company/>
  <LinksUpToDate>false</LinksUpToDate>
  <CharactersWithSpaces>4782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黄正纲</dc:creator>
  <cp:lastModifiedBy>Administrator</cp:lastModifiedBy>
  <cp:revision>89</cp:revision>
  <dcterms:created xsi:type="dcterms:W3CDTF">2017-06-26T01:06:00Z</dcterms:created>
  <dcterms:modified xsi:type="dcterms:W3CDTF">2018-10-08T15:46:00Z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2052-11.1.0.7795</vt:lpwstr>
  </property>
</Properties>
</file>